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8EBA" w14:textId="12344FEF" w:rsidR="00C27B07" w:rsidRPr="000027F4" w:rsidRDefault="00C27B07" w:rsidP="00C27B07">
      <w:pPr>
        <w:jc w:val="center"/>
        <w:rPr>
          <w:sz w:val="28"/>
          <w:szCs w:val="28"/>
        </w:rPr>
      </w:pPr>
      <w:r w:rsidRPr="000027F4">
        <w:rPr>
          <w:rFonts w:hint="eastAsia"/>
          <w:b/>
          <w:bCs/>
          <w:sz w:val="30"/>
          <w:szCs w:val="30"/>
        </w:rPr>
        <w:t>南京医科大学教职工大病医疗互助</w:t>
      </w:r>
      <w:r w:rsidRPr="005000E2">
        <w:rPr>
          <w:rFonts w:hint="eastAsia"/>
          <w:b/>
          <w:bCs/>
          <w:sz w:val="30"/>
          <w:szCs w:val="30"/>
        </w:rPr>
        <w:t>会章程及管理办法</w:t>
      </w:r>
      <w:r w:rsidRPr="00C27B07">
        <w:rPr>
          <w:rFonts w:hint="eastAsia"/>
          <w:b/>
          <w:bCs/>
        </w:rPr>
        <w:br/>
      </w:r>
    </w:p>
    <w:p w14:paraId="57D7429C" w14:textId="77777777" w:rsidR="00C27B07" w:rsidRPr="00404276" w:rsidRDefault="00C27B07" w:rsidP="000027F4">
      <w:pPr>
        <w:spacing w:line="540" w:lineRule="exact"/>
        <w:jc w:val="center"/>
        <w:rPr>
          <w:sz w:val="28"/>
          <w:szCs w:val="28"/>
        </w:rPr>
      </w:pPr>
      <w:r w:rsidRPr="00404276">
        <w:rPr>
          <w:rFonts w:hint="eastAsia"/>
          <w:sz w:val="28"/>
          <w:szCs w:val="28"/>
        </w:rPr>
        <w:t>第一章 总 则</w:t>
      </w:r>
    </w:p>
    <w:p w14:paraId="4A8A7938" w14:textId="595AA112" w:rsidR="00C27B07" w:rsidRPr="00EB3B6D" w:rsidRDefault="00C27B07" w:rsidP="000027F4">
      <w:pPr>
        <w:spacing w:line="540" w:lineRule="exact"/>
        <w:jc w:val="left"/>
        <w:rPr>
          <w:sz w:val="28"/>
          <w:szCs w:val="28"/>
        </w:rPr>
      </w:pPr>
      <w:r w:rsidRPr="00404276">
        <w:rPr>
          <w:rFonts w:hint="eastAsia"/>
          <w:sz w:val="28"/>
          <w:szCs w:val="28"/>
        </w:rPr>
        <w:t>      </w:t>
      </w:r>
      <w:r w:rsidRPr="00EB3B6D">
        <w:rPr>
          <w:rFonts w:hint="eastAsia"/>
          <w:sz w:val="28"/>
          <w:szCs w:val="28"/>
        </w:rPr>
        <w:t xml:space="preserve"> 第一条 </w:t>
      </w:r>
      <w:r w:rsidR="00883750" w:rsidRPr="00EB3B6D">
        <w:rPr>
          <w:rFonts w:hint="eastAsia"/>
          <w:sz w:val="28"/>
          <w:szCs w:val="28"/>
        </w:rPr>
        <w:t>遵循互助共济原则，</w:t>
      </w:r>
      <w:r w:rsidRPr="00EB3B6D">
        <w:rPr>
          <w:rFonts w:hint="eastAsia"/>
          <w:sz w:val="28"/>
          <w:szCs w:val="28"/>
        </w:rPr>
        <w:t>发挥教职工医疗互助</w:t>
      </w:r>
      <w:r w:rsidR="00F837FB" w:rsidRPr="00EB3B6D">
        <w:rPr>
          <w:rFonts w:hint="eastAsia"/>
          <w:sz w:val="28"/>
          <w:szCs w:val="28"/>
        </w:rPr>
        <w:t>公益</w:t>
      </w:r>
      <w:r w:rsidRPr="00EB3B6D">
        <w:rPr>
          <w:rFonts w:hint="eastAsia"/>
          <w:sz w:val="28"/>
          <w:szCs w:val="28"/>
        </w:rPr>
        <w:t>作用，</w:t>
      </w:r>
      <w:r w:rsidR="001A423E" w:rsidRPr="00EB3B6D">
        <w:rPr>
          <w:rFonts w:hint="eastAsia"/>
          <w:sz w:val="28"/>
          <w:szCs w:val="28"/>
        </w:rPr>
        <w:t>帮助患</w:t>
      </w:r>
      <w:r w:rsidRPr="00EB3B6D">
        <w:rPr>
          <w:rFonts w:hint="eastAsia"/>
          <w:sz w:val="28"/>
          <w:szCs w:val="28"/>
        </w:rPr>
        <w:t>病的教职工</w:t>
      </w:r>
      <w:r w:rsidR="001A423E" w:rsidRPr="00EB3B6D">
        <w:rPr>
          <w:rFonts w:hint="eastAsia"/>
          <w:sz w:val="28"/>
          <w:szCs w:val="28"/>
        </w:rPr>
        <w:t>减轻医疗费负担，特成立南京医科大学教职工大病医疗互助会（以下简称互助会），设</w:t>
      </w:r>
      <w:r w:rsidRPr="00EB3B6D">
        <w:rPr>
          <w:rFonts w:hint="eastAsia"/>
          <w:sz w:val="28"/>
          <w:szCs w:val="28"/>
        </w:rPr>
        <w:t>互助基金，成立南京医科大学教职工大病医疗互助会管理委员会。</w:t>
      </w:r>
      <w:r w:rsidRPr="00EB3B6D">
        <w:rPr>
          <w:rFonts w:hint="eastAsia"/>
          <w:sz w:val="28"/>
          <w:szCs w:val="28"/>
        </w:rPr>
        <w:br/>
        <w:t>      第二条 互助基金由</w:t>
      </w:r>
      <w:r w:rsidR="001A423E" w:rsidRPr="00EB3B6D">
        <w:rPr>
          <w:rFonts w:hint="eastAsia"/>
          <w:sz w:val="28"/>
          <w:szCs w:val="28"/>
        </w:rPr>
        <w:t>教职工和</w:t>
      </w:r>
      <w:r w:rsidRPr="00EB3B6D">
        <w:rPr>
          <w:rFonts w:hint="eastAsia"/>
          <w:sz w:val="28"/>
          <w:szCs w:val="28"/>
        </w:rPr>
        <w:t>学校共同筹集并接受社会资助和捐赠。互助基金的设立和使用旨在弘扬团结友爱</w:t>
      </w:r>
      <w:r w:rsidR="00883750" w:rsidRPr="00EB3B6D">
        <w:rPr>
          <w:rFonts w:hint="eastAsia"/>
          <w:sz w:val="28"/>
          <w:szCs w:val="28"/>
        </w:rPr>
        <w:t>、扶</w:t>
      </w:r>
      <w:r w:rsidR="00062F5F" w:rsidRPr="00EB3B6D">
        <w:rPr>
          <w:rFonts w:hint="eastAsia"/>
          <w:sz w:val="28"/>
          <w:szCs w:val="28"/>
        </w:rPr>
        <w:t>难</w:t>
      </w:r>
      <w:r w:rsidR="00883750" w:rsidRPr="00EB3B6D">
        <w:rPr>
          <w:rFonts w:hint="eastAsia"/>
          <w:sz w:val="28"/>
          <w:szCs w:val="28"/>
        </w:rPr>
        <w:t>帮困的优良传统</w:t>
      </w:r>
      <w:r w:rsidRPr="00EB3B6D">
        <w:rPr>
          <w:rFonts w:hint="eastAsia"/>
          <w:sz w:val="28"/>
          <w:szCs w:val="28"/>
        </w:rPr>
        <w:t>，奉献爱心</w:t>
      </w:r>
      <w:r w:rsidR="00883750" w:rsidRPr="00EB3B6D">
        <w:rPr>
          <w:rFonts w:hint="eastAsia"/>
          <w:sz w:val="28"/>
          <w:szCs w:val="28"/>
        </w:rPr>
        <w:t>、传递温暖，体现人文关怀、建设幸福校园</w:t>
      </w:r>
      <w:r w:rsidRPr="00EB3B6D">
        <w:rPr>
          <w:rFonts w:hint="eastAsia"/>
          <w:sz w:val="28"/>
          <w:szCs w:val="28"/>
        </w:rPr>
        <w:t>。</w:t>
      </w:r>
    </w:p>
    <w:p w14:paraId="3D594444" w14:textId="77777777" w:rsidR="00C27B07" w:rsidRPr="00EB3B6D" w:rsidRDefault="00C27B07" w:rsidP="000027F4">
      <w:pPr>
        <w:spacing w:line="540" w:lineRule="exact"/>
        <w:rPr>
          <w:sz w:val="28"/>
          <w:szCs w:val="28"/>
        </w:rPr>
      </w:pPr>
      <w:r w:rsidRPr="00EB3B6D">
        <w:rPr>
          <w:rFonts w:hint="eastAsia"/>
          <w:sz w:val="28"/>
          <w:szCs w:val="28"/>
        </w:rPr>
        <w:t>                                     </w:t>
      </w:r>
    </w:p>
    <w:p w14:paraId="5BE5F1AB" w14:textId="1F7503AA" w:rsidR="00C27B07" w:rsidRPr="00EB3B6D" w:rsidRDefault="00C27B07" w:rsidP="000027F4">
      <w:pPr>
        <w:spacing w:line="540" w:lineRule="exact"/>
        <w:jc w:val="center"/>
        <w:rPr>
          <w:sz w:val="28"/>
          <w:szCs w:val="28"/>
        </w:rPr>
      </w:pPr>
      <w:r w:rsidRPr="00EB3B6D">
        <w:rPr>
          <w:rFonts w:hint="eastAsia"/>
          <w:sz w:val="28"/>
          <w:szCs w:val="28"/>
        </w:rPr>
        <w:t>第二章 会 员</w:t>
      </w:r>
    </w:p>
    <w:p w14:paraId="5B421F9D" w14:textId="1DE301E5" w:rsidR="00FC48ED" w:rsidRPr="00EB3B6D" w:rsidRDefault="00C27B07" w:rsidP="000027F4">
      <w:pPr>
        <w:spacing w:line="540" w:lineRule="exact"/>
        <w:jc w:val="left"/>
        <w:rPr>
          <w:sz w:val="28"/>
          <w:szCs w:val="28"/>
        </w:rPr>
      </w:pPr>
      <w:r w:rsidRPr="00EB3B6D">
        <w:rPr>
          <w:rFonts w:hint="eastAsia"/>
          <w:sz w:val="28"/>
          <w:szCs w:val="28"/>
        </w:rPr>
        <w:t>       第三条 南京医科大学在职和</w:t>
      </w:r>
      <w:r w:rsidR="006728D0" w:rsidRPr="00EB3B6D">
        <w:rPr>
          <w:rFonts w:hint="eastAsia"/>
          <w:sz w:val="28"/>
          <w:szCs w:val="28"/>
        </w:rPr>
        <w:t>离</w:t>
      </w:r>
      <w:r w:rsidRPr="00EB3B6D">
        <w:rPr>
          <w:rFonts w:hint="eastAsia"/>
          <w:sz w:val="28"/>
          <w:szCs w:val="28"/>
        </w:rPr>
        <w:t>退休教职工均可自愿加入互助会。</w:t>
      </w:r>
      <w:r w:rsidRPr="00EB3B6D">
        <w:rPr>
          <w:rFonts w:hint="eastAsia"/>
          <w:sz w:val="28"/>
          <w:szCs w:val="28"/>
        </w:rPr>
        <w:br/>
        <w:t>       第四条 会员从入会起每月交纳互助金10元。</w:t>
      </w:r>
    </w:p>
    <w:p w14:paraId="6996AD4F" w14:textId="55B49175" w:rsidR="00FC48ED" w:rsidRPr="00EB3B6D" w:rsidRDefault="00C27B07" w:rsidP="000027F4">
      <w:pPr>
        <w:spacing w:line="540" w:lineRule="exact"/>
        <w:ind w:firstLine="420"/>
        <w:jc w:val="left"/>
        <w:rPr>
          <w:sz w:val="28"/>
          <w:szCs w:val="28"/>
        </w:rPr>
      </w:pPr>
      <w:r w:rsidRPr="00EB3B6D">
        <w:rPr>
          <w:rFonts w:hint="eastAsia"/>
          <w:sz w:val="28"/>
          <w:szCs w:val="28"/>
        </w:rPr>
        <w:t>（一）互助金由财务处每月从个人工资中代扣；</w:t>
      </w:r>
      <w:r w:rsidR="006728D0" w:rsidRPr="00EB3B6D">
        <w:rPr>
          <w:rFonts w:hint="eastAsia"/>
          <w:sz w:val="28"/>
          <w:szCs w:val="28"/>
        </w:rPr>
        <w:t>无法代扣的由个人直接交至工会指定账户</w:t>
      </w:r>
      <w:r w:rsidR="00033D38" w:rsidRPr="00EB3B6D">
        <w:rPr>
          <w:rFonts w:hint="eastAsia"/>
          <w:sz w:val="28"/>
          <w:szCs w:val="28"/>
        </w:rPr>
        <w:t>。</w:t>
      </w:r>
    </w:p>
    <w:p w14:paraId="07A574DD" w14:textId="77777777" w:rsidR="00FC48ED" w:rsidRPr="00EB3B6D" w:rsidRDefault="00C27B07" w:rsidP="000027F4">
      <w:pPr>
        <w:spacing w:line="540" w:lineRule="exact"/>
        <w:ind w:firstLine="420"/>
        <w:jc w:val="left"/>
        <w:rPr>
          <w:sz w:val="28"/>
          <w:szCs w:val="28"/>
        </w:rPr>
      </w:pPr>
      <w:r w:rsidRPr="00EB3B6D">
        <w:rPr>
          <w:rFonts w:hint="eastAsia"/>
          <w:sz w:val="28"/>
          <w:szCs w:val="28"/>
        </w:rPr>
        <w:t>（二）因各种原因人事关系脱离学校的会员或停止交纳会费的会员从人事关系脱离或停止交纳会费时起自动失去会员资格，不再享受医疗互助待遇，已交纳的会费不予退还；停止缴纳互助金的教职工重新入会时，必须补齐停交期间的互助金，并在重新入会一年后方可享受医疗互助待遇</w:t>
      </w:r>
      <w:r w:rsidR="00FC48ED" w:rsidRPr="00EB3B6D">
        <w:rPr>
          <w:rFonts w:hint="eastAsia"/>
          <w:sz w:val="28"/>
          <w:szCs w:val="28"/>
        </w:rPr>
        <w:t>;</w:t>
      </w:r>
    </w:p>
    <w:p w14:paraId="5B742B4A" w14:textId="026E54F4" w:rsidR="00FC48ED" w:rsidRPr="00EB3B6D" w:rsidRDefault="00122B78" w:rsidP="000027F4">
      <w:pPr>
        <w:spacing w:line="540" w:lineRule="exact"/>
        <w:ind w:firstLine="420"/>
        <w:jc w:val="left"/>
        <w:rPr>
          <w:sz w:val="28"/>
          <w:szCs w:val="28"/>
        </w:rPr>
      </w:pPr>
      <w:r w:rsidRPr="00EB3B6D">
        <w:rPr>
          <w:rFonts w:hint="eastAsia"/>
          <w:sz w:val="28"/>
          <w:szCs w:val="28"/>
        </w:rPr>
        <w:t>（三）</w:t>
      </w:r>
      <w:r w:rsidR="00C27B07" w:rsidRPr="00EB3B6D">
        <w:rPr>
          <w:rFonts w:hint="eastAsia"/>
          <w:sz w:val="28"/>
          <w:szCs w:val="28"/>
        </w:rPr>
        <w:t>互助会成立时</w:t>
      </w:r>
      <w:r w:rsidR="00062F5F" w:rsidRPr="00EB3B6D">
        <w:rPr>
          <w:rFonts w:hint="eastAsia"/>
          <w:sz w:val="28"/>
          <w:szCs w:val="28"/>
        </w:rPr>
        <w:t>即2007年</w:t>
      </w:r>
      <w:r w:rsidR="00C27B07" w:rsidRPr="00EB3B6D">
        <w:rPr>
          <w:rFonts w:hint="eastAsia"/>
          <w:sz w:val="28"/>
          <w:szCs w:val="28"/>
        </w:rPr>
        <w:t>未入会的教职工，</w:t>
      </w:r>
      <w:r w:rsidR="00062F5F" w:rsidRPr="00EB3B6D">
        <w:rPr>
          <w:rFonts w:hint="eastAsia"/>
          <w:sz w:val="28"/>
          <w:szCs w:val="28"/>
        </w:rPr>
        <w:t>因特殊需要再次申请入会</w:t>
      </w:r>
      <w:r w:rsidR="00C27B07" w:rsidRPr="00EB3B6D">
        <w:rPr>
          <w:rFonts w:hint="eastAsia"/>
          <w:sz w:val="28"/>
          <w:szCs w:val="28"/>
        </w:rPr>
        <w:t>，需由本人提交书面申请，入会时必须补齐自本会成立以来的所有互助金，并在申请一年后方可享受医疗互助待遇即入会</w:t>
      </w:r>
      <w:r w:rsidR="00C27B07" w:rsidRPr="00EB3B6D">
        <w:rPr>
          <w:rFonts w:hint="eastAsia"/>
          <w:sz w:val="28"/>
          <w:szCs w:val="28"/>
        </w:rPr>
        <w:lastRenderedPageBreak/>
        <w:t>第二年发生的医疗费用到第三年方可提出补助申请；新进学校人员起薪当月入互助会即享受医疗互助待遇</w:t>
      </w:r>
      <w:r w:rsidR="00033D38" w:rsidRPr="00EB3B6D">
        <w:rPr>
          <w:rFonts w:hint="eastAsia"/>
          <w:sz w:val="28"/>
          <w:szCs w:val="28"/>
        </w:rPr>
        <w:t>；</w:t>
      </w:r>
    </w:p>
    <w:p w14:paraId="249CC643" w14:textId="538975AC" w:rsidR="00C27B07" w:rsidRPr="00EB3B6D" w:rsidRDefault="00C27B07" w:rsidP="000027F4">
      <w:pPr>
        <w:spacing w:line="540" w:lineRule="exact"/>
        <w:ind w:firstLine="420"/>
        <w:jc w:val="left"/>
        <w:rPr>
          <w:sz w:val="28"/>
          <w:szCs w:val="28"/>
        </w:rPr>
      </w:pPr>
      <w:r w:rsidRPr="00EB3B6D">
        <w:rPr>
          <w:rFonts w:hint="eastAsia"/>
          <w:sz w:val="28"/>
          <w:szCs w:val="28"/>
        </w:rPr>
        <w:t>（四）因公出国等原因而停交会费的教职工在回校当月补齐停交的会费之后即可享受医疗互助待遇。</w:t>
      </w:r>
    </w:p>
    <w:p w14:paraId="2D6EBED9" w14:textId="77777777" w:rsidR="00C27B07" w:rsidRPr="00EB3B6D" w:rsidRDefault="00C27B07" w:rsidP="000027F4">
      <w:pPr>
        <w:spacing w:line="540" w:lineRule="exact"/>
        <w:rPr>
          <w:sz w:val="28"/>
          <w:szCs w:val="28"/>
        </w:rPr>
      </w:pPr>
      <w:r w:rsidRPr="00EB3B6D">
        <w:rPr>
          <w:rFonts w:hint="eastAsia"/>
          <w:sz w:val="28"/>
          <w:szCs w:val="28"/>
        </w:rPr>
        <w:t>                              </w:t>
      </w:r>
    </w:p>
    <w:p w14:paraId="05FDF0F9" w14:textId="7A123607" w:rsidR="00C27B07" w:rsidRPr="00EB3B6D" w:rsidRDefault="00C27B07" w:rsidP="000027F4">
      <w:pPr>
        <w:spacing w:line="540" w:lineRule="exact"/>
        <w:jc w:val="center"/>
        <w:rPr>
          <w:sz w:val="28"/>
          <w:szCs w:val="28"/>
        </w:rPr>
      </w:pPr>
      <w:r w:rsidRPr="00EB3B6D">
        <w:rPr>
          <w:rFonts w:hint="eastAsia"/>
          <w:sz w:val="28"/>
          <w:szCs w:val="28"/>
        </w:rPr>
        <w:t>第三章 互助基金来源和管理</w:t>
      </w:r>
    </w:p>
    <w:p w14:paraId="1FEF1243" w14:textId="77777777" w:rsidR="00FC48ED" w:rsidRPr="00EB3B6D" w:rsidRDefault="00C27B07" w:rsidP="000027F4">
      <w:pPr>
        <w:spacing w:line="540" w:lineRule="exact"/>
        <w:rPr>
          <w:sz w:val="28"/>
          <w:szCs w:val="28"/>
        </w:rPr>
      </w:pPr>
      <w:r w:rsidRPr="00EB3B6D">
        <w:rPr>
          <w:rFonts w:hint="eastAsia"/>
          <w:sz w:val="28"/>
          <w:szCs w:val="28"/>
        </w:rPr>
        <w:t>       第五条 互助基金来源</w:t>
      </w:r>
    </w:p>
    <w:p w14:paraId="54F47DA8" w14:textId="54F1338C" w:rsidR="00FC48ED" w:rsidRPr="00EB3B6D" w:rsidRDefault="00C27B07" w:rsidP="000027F4">
      <w:pPr>
        <w:spacing w:line="540" w:lineRule="exact"/>
        <w:ind w:firstLine="420"/>
        <w:rPr>
          <w:sz w:val="28"/>
          <w:szCs w:val="28"/>
        </w:rPr>
      </w:pPr>
      <w:r w:rsidRPr="00EB3B6D">
        <w:rPr>
          <w:rFonts w:hint="eastAsia"/>
          <w:sz w:val="28"/>
          <w:szCs w:val="28"/>
        </w:rPr>
        <w:t>（一）会员交纳的互助金；</w:t>
      </w:r>
    </w:p>
    <w:p w14:paraId="13A5F53F" w14:textId="77777777" w:rsidR="00FC48ED" w:rsidRPr="00EB3B6D" w:rsidRDefault="00C27B07" w:rsidP="000027F4">
      <w:pPr>
        <w:spacing w:line="540" w:lineRule="exact"/>
        <w:ind w:firstLine="420"/>
        <w:rPr>
          <w:sz w:val="28"/>
          <w:szCs w:val="28"/>
        </w:rPr>
      </w:pPr>
      <w:r w:rsidRPr="00EB3B6D">
        <w:rPr>
          <w:rFonts w:hint="eastAsia"/>
          <w:sz w:val="28"/>
          <w:szCs w:val="28"/>
        </w:rPr>
        <w:t>（二）学校给予的拨款；</w:t>
      </w:r>
    </w:p>
    <w:p w14:paraId="7D2A2A3C" w14:textId="38C5A368" w:rsidR="00FC48ED" w:rsidRPr="00EB3B6D" w:rsidRDefault="00C27B07" w:rsidP="000027F4">
      <w:pPr>
        <w:spacing w:line="540" w:lineRule="exact"/>
        <w:ind w:firstLine="420"/>
        <w:rPr>
          <w:sz w:val="28"/>
          <w:szCs w:val="28"/>
        </w:rPr>
      </w:pPr>
      <w:r w:rsidRPr="00EB3B6D">
        <w:rPr>
          <w:rFonts w:hint="eastAsia"/>
          <w:sz w:val="28"/>
          <w:szCs w:val="28"/>
        </w:rPr>
        <w:t>（三）</w:t>
      </w:r>
      <w:r w:rsidR="00033D38" w:rsidRPr="00EB3B6D">
        <w:rPr>
          <w:rFonts w:hint="eastAsia"/>
          <w:sz w:val="28"/>
          <w:szCs w:val="28"/>
        </w:rPr>
        <w:t>符合互助金设立原则的个人、集体、</w:t>
      </w:r>
      <w:r w:rsidRPr="00EB3B6D">
        <w:rPr>
          <w:rFonts w:hint="eastAsia"/>
          <w:sz w:val="28"/>
          <w:szCs w:val="28"/>
        </w:rPr>
        <w:t>社会的资助和捐赠；</w:t>
      </w:r>
    </w:p>
    <w:p w14:paraId="0C9C61C1" w14:textId="3CBA9552" w:rsidR="00C27B07" w:rsidRPr="00EB3B6D" w:rsidRDefault="00C27B07" w:rsidP="000027F4">
      <w:pPr>
        <w:spacing w:line="540" w:lineRule="exact"/>
        <w:ind w:firstLine="420"/>
        <w:rPr>
          <w:sz w:val="28"/>
          <w:szCs w:val="28"/>
        </w:rPr>
      </w:pPr>
      <w:r w:rsidRPr="00EB3B6D">
        <w:rPr>
          <w:rFonts w:hint="eastAsia"/>
          <w:sz w:val="28"/>
          <w:szCs w:val="28"/>
        </w:rPr>
        <w:t>（四）互助基金的增值。</w:t>
      </w:r>
      <w:r w:rsidRPr="00EB3B6D">
        <w:rPr>
          <w:rFonts w:hint="eastAsia"/>
          <w:sz w:val="28"/>
          <w:szCs w:val="28"/>
        </w:rPr>
        <w:br/>
        <w:t>     第六条 互助基金由互助会管理委员会委托学校</w:t>
      </w:r>
      <w:r w:rsidR="00D97281" w:rsidRPr="00EB3B6D">
        <w:rPr>
          <w:rFonts w:hint="eastAsia"/>
          <w:sz w:val="28"/>
          <w:szCs w:val="28"/>
        </w:rPr>
        <w:t>工会</w:t>
      </w:r>
      <w:r w:rsidRPr="00EB3B6D">
        <w:rPr>
          <w:rFonts w:hint="eastAsia"/>
          <w:sz w:val="28"/>
          <w:szCs w:val="28"/>
        </w:rPr>
        <w:t>专项管理，专款专用。</w:t>
      </w:r>
      <w:r w:rsidR="00F837FB" w:rsidRPr="00EB3B6D">
        <w:rPr>
          <w:rFonts w:hint="eastAsia"/>
          <w:sz w:val="28"/>
          <w:szCs w:val="28"/>
        </w:rPr>
        <w:t>工会定期向互助</w:t>
      </w:r>
      <w:r w:rsidR="00062F5F" w:rsidRPr="00EB3B6D">
        <w:rPr>
          <w:rFonts w:hint="eastAsia"/>
          <w:sz w:val="28"/>
          <w:szCs w:val="28"/>
        </w:rPr>
        <w:t>会</w:t>
      </w:r>
      <w:r w:rsidR="00F837FB" w:rsidRPr="00EB3B6D">
        <w:rPr>
          <w:rFonts w:hint="eastAsia"/>
          <w:sz w:val="28"/>
          <w:szCs w:val="28"/>
        </w:rPr>
        <w:t>管委会报告互助金管理和使用情况，同时通过学校和工会网页定期向全体会员公布基金运作情况。</w:t>
      </w:r>
    </w:p>
    <w:p w14:paraId="6714D109" w14:textId="77777777" w:rsidR="00FC48ED" w:rsidRPr="00EB3B6D" w:rsidRDefault="00C27B07" w:rsidP="000027F4">
      <w:pPr>
        <w:spacing w:line="540" w:lineRule="exact"/>
        <w:rPr>
          <w:sz w:val="28"/>
          <w:szCs w:val="28"/>
        </w:rPr>
      </w:pPr>
      <w:r w:rsidRPr="00EB3B6D">
        <w:rPr>
          <w:rFonts w:hint="eastAsia"/>
          <w:sz w:val="28"/>
          <w:szCs w:val="28"/>
        </w:rPr>
        <w:t>                                     </w:t>
      </w:r>
    </w:p>
    <w:p w14:paraId="6B896530" w14:textId="3F958B7B" w:rsidR="00FC48ED" w:rsidRPr="00EB3B6D" w:rsidRDefault="00C27B07" w:rsidP="000027F4">
      <w:pPr>
        <w:spacing w:line="540" w:lineRule="exact"/>
        <w:jc w:val="center"/>
        <w:rPr>
          <w:sz w:val="28"/>
          <w:szCs w:val="28"/>
        </w:rPr>
      </w:pPr>
      <w:r w:rsidRPr="00EB3B6D">
        <w:rPr>
          <w:rFonts w:hint="eastAsia"/>
          <w:sz w:val="28"/>
          <w:szCs w:val="28"/>
        </w:rPr>
        <w:t>第四章 机构和职责</w:t>
      </w:r>
    </w:p>
    <w:p w14:paraId="3E9F28D7" w14:textId="77777777" w:rsidR="00835059" w:rsidRPr="00EB3B6D" w:rsidRDefault="00C27B07" w:rsidP="000027F4">
      <w:pPr>
        <w:spacing w:line="540" w:lineRule="exact"/>
        <w:jc w:val="left"/>
        <w:rPr>
          <w:sz w:val="28"/>
          <w:szCs w:val="28"/>
        </w:rPr>
      </w:pPr>
      <w:r w:rsidRPr="00EB3B6D">
        <w:rPr>
          <w:rFonts w:hint="eastAsia"/>
          <w:sz w:val="28"/>
          <w:szCs w:val="28"/>
        </w:rPr>
        <w:t>       第七条 互助会组织机构</w:t>
      </w:r>
    </w:p>
    <w:p w14:paraId="6BE37A3D" w14:textId="5918145B" w:rsidR="00FC48ED" w:rsidRPr="00EB3B6D" w:rsidRDefault="00835059" w:rsidP="00835059">
      <w:pPr>
        <w:spacing w:line="540" w:lineRule="exact"/>
        <w:ind w:firstLineChars="200" w:firstLine="560"/>
        <w:jc w:val="left"/>
        <w:rPr>
          <w:sz w:val="28"/>
          <w:szCs w:val="28"/>
        </w:rPr>
      </w:pPr>
      <w:r w:rsidRPr="00EB3B6D">
        <w:rPr>
          <w:rFonts w:hint="eastAsia"/>
          <w:sz w:val="28"/>
          <w:szCs w:val="28"/>
        </w:rPr>
        <w:t>互助会管理委员会</w:t>
      </w:r>
      <w:r w:rsidR="00317830" w:rsidRPr="00EB3B6D">
        <w:rPr>
          <w:rFonts w:hint="eastAsia"/>
          <w:sz w:val="28"/>
          <w:szCs w:val="28"/>
        </w:rPr>
        <w:t>委员由</w:t>
      </w:r>
      <w:r w:rsidR="00062F5F" w:rsidRPr="00EB3B6D">
        <w:rPr>
          <w:rFonts w:hint="eastAsia"/>
          <w:sz w:val="28"/>
          <w:szCs w:val="28"/>
        </w:rPr>
        <w:t>各学院、临床医学院、</w:t>
      </w:r>
      <w:r w:rsidR="00317830" w:rsidRPr="00EB3B6D">
        <w:rPr>
          <w:rFonts w:hint="eastAsia"/>
          <w:sz w:val="28"/>
          <w:szCs w:val="28"/>
        </w:rPr>
        <w:t>离退休教职工代表、纪委办、监察办、工会、离退休工作处、人事处、财务处、后勤管理处、审计与法务处、相关附属医院职工保健科相关负责人组成，管委会主任由工会负责人担任。管委会办公室设在工会，由工会指定工作人员负责日常互助会管理和互助金受理等工作。</w:t>
      </w:r>
      <w:r w:rsidR="00C27B07" w:rsidRPr="00EB3B6D">
        <w:rPr>
          <w:rFonts w:hint="eastAsia"/>
          <w:sz w:val="28"/>
          <w:szCs w:val="28"/>
        </w:rPr>
        <w:br/>
        <w:t>       第八条 互助会管理委员会职责</w:t>
      </w:r>
    </w:p>
    <w:p w14:paraId="48F3FC77" w14:textId="77777777" w:rsidR="00FC48ED" w:rsidRPr="00EB3B6D" w:rsidRDefault="00C27B07" w:rsidP="000027F4">
      <w:pPr>
        <w:spacing w:line="540" w:lineRule="exact"/>
        <w:ind w:firstLine="420"/>
        <w:jc w:val="left"/>
        <w:rPr>
          <w:sz w:val="28"/>
          <w:szCs w:val="28"/>
        </w:rPr>
      </w:pPr>
      <w:r w:rsidRPr="00EB3B6D">
        <w:rPr>
          <w:rFonts w:hint="eastAsia"/>
          <w:sz w:val="28"/>
          <w:szCs w:val="28"/>
        </w:rPr>
        <w:t>（一）根据国家对基本医疗保险制度改革的要求，制定和修改医疗互助会管理办法；</w:t>
      </w:r>
    </w:p>
    <w:p w14:paraId="5836DDDF" w14:textId="77777777" w:rsidR="00FC48ED" w:rsidRPr="00EB3B6D" w:rsidRDefault="00C27B07" w:rsidP="000027F4">
      <w:pPr>
        <w:spacing w:line="540" w:lineRule="exact"/>
        <w:ind w:firstLine="420"/>
        <w:jc w:val="left"/>
        <w:rPr>
          <w:sz w:val="28"/>
          <w:szCs w:val="28"/>
        </w:rPr>
      </w:pPr>
      <w:r w:rsidRPr="00EB3B6D">
        <w:rPr>
          <w:rFonts w:hint="eastAsia"/>
          <w:sz w:val="28"/>
          <w:szCs w:val="28"/>
        </w:rPr>
        <w:lastRenderedPageBreak/>
        <w:t>（二）掌握互助基金的收交及使用管理情况，研究调整有关规定。</w:t>
      </w:r>
      <w:r w:rsidRPr="00EB3B6D">
        <w:rPr>
          <w:rFonts w:hint="eastAsia"/>
          <w:sz w:val="28"/>
          <w:szCs w:val="28"/>
        </w:rPr>
        <w:br/>
        <w:t>       第九条 互助会管理委员会办公室职责</w:t>
      </w:r>
    </w:p>
    <w:p w14:paraId="34C84EAD" w14:textId="77777777" w:rsidR="00FC48ED" w:rsidRPr="00EB3B6D" w:rsidRDefault="00C27B07" w:rsidP="000027F4">
      <w:pPr>
        <w:spacing w:line="540" w:lineRule="exact"/>
        <w:ind w:firstLine="420"/>
        <w:jc w:val="left"/>
        <w:rPr>
          <w:sz w:val="28"/>
          <w:szCs w:val="28"/>
        </w:rPr>
      </w:pPr>
      <w:r w:rsidRPr="00EB3B6D">
        <w:rPr>
          <w:rFonts w:hint="eastAsia"/>
          <w:sz w:val="28"/>
          <w:szCs w:val="28"/>
        </w:rPr>
        <w:t>（一）认真执行本管理办法的各项规定；</w:t>
      </w:r>
    </w:p>
    <w:p w14:paraId="15D4A797" w14:textId="77777777" w:rsidR="00FC48ED" w:rsidRPr="00EB3B6D" w:rsidRDefault="00C27B07" w:rsidP="000027F4">
      <w:pPr>
        <w:spacing w:line="540" w:lineRule="exact"/>
        <w:ind w:firstLine="420"/>
        <w:jc w:val="left"/>
        <w:rPr>
          <w:sz w:val="28"/>
          <w:szCs w:val="28"/>
        </w:rPr>
      </w:pPr>
      <w:r w:rsidRPr="00EB3B6D">
        <w:rPr>
          <w:rFonts w:hint="eastAsia"/>
          <w:sz w:val="28"/>
          <w:szCs w:val="28"/>
        </w:rPr>
        <w:t>（二）负责办理申请入会和退会的工作；</w:t>
      </w:r>
    </w:p>
    <w:p w14:paraId="1D564E1F" w14:textId="77777777" w:rsidR="00FC48ED" w:rsidRPr="00EB3B6D" w:rsidRDefault="00C27B07" w:rsidP="000027F4">
      <w:pPr>
        <w:spacing w:line="540" w:lineRule="exact"/>
        <w:ind w:firstLine="420"/>
        <w:jc w:val="left"/>
        <w:rPr>
          <w:sz w:val="28"/>
          <w:szCs w:val="28"/>
        </w:rPr>
      </w:pPr>
      <w:r w:rsidRPr="00EB3B6D">
        <w:rPr>
          <w:rFonts w:hint="eastAsia"/>
          <w:sz w:val="28"/>
          <w:szCs w:val="28"/>
        </w:rPr>
        <w:t>（三）负责经费的日常管理，定期向互助会管理委员会报告经费使用情况；</w:t>
      </w:r>
    </w:p>
    <w:p w14:paraId="28B78F1F" w14:textId="77777777" w:rsidR="00FC48ED" w:rsidRPr="00EB3B6D" w:rsidRDefault="00C27B07" w:rsidP="000027F4">
      <w:pPr>
        <w:spacing w:line="540" w:lineRule="exact"/>
        <w:ind w:firstLine="420"/>
        <w:jc w:val="left"/>
        <w:rPr>
          <w:sz w:val="28"/>
          <w:szCs w:val="28"/>
        </w:rPr>
      </w:pPr>
      <w:r w:rsidRPr="00EB3B6D">
        <w:rPr>
          <w:rFonts w:hint="eastAsia"/>
          <w:sz w:val="28"/>
          <w:szCs w:val="28"/>
        </w:rPr>
        <w:t>（四）受理会员医疗互助申请，并提交互助会管理委员会审批；</w:t>
      </w:r>
    </w:p>
    <w:p w14:paraId="5E8C722F" w14:textId="02B399F3" w:rsidR="00C27B07" w:rsidRPr="00EB3B6D" w:rsidRDefault="00C27B07" w:rsidP="000027F4">
      <w:pPr>
        <w:spacing w:line="540" w:lineRule="exact"/>
        <w:ind w:firstLine="420"/>
        <w:jc w:val="left"/>
        <w:rPr>
          <w:sz w:val="28"/>
          <w:szCs w:val="28"/>
        </w:rPr>
      </w:pPr>
      <w:r w:rsidRPr="00EB3B6D">
        <w:rPr>
          <w:rFonts w:hint="eastAsia"/>
          <w:sz w:val="28"/>
          <w:szCs w:val="28"/>
        </w:rPr>
        <w:t>（五）完成互助会管理委员会交办的其它工作。</w:t>
      </w:r>
      <w:r w:rsidRPr="00EB3B6D">
        <w:rPr>
          <w:rFonts w:hint="eastAsia"/>
          <w:sz w:val="28"/>
          <w:szCs w:val="28"/>
        </w:rPr>
        <w:br/>
        <w:t xml:space="preserve">       第十条 </w:t>
      </w:r>
      <w:r w:rsidR="00F837FB" w:rsidRPr="00EB3B6D">
        <w:rPr>
          <w:rFonts w:hint="eastAsia"/>
          <w:sz w:val="28"/>
          <w:szCs w:val="28"/>
        </w:rPr>
        <w:t>学校纪委、监察、审计部门负责监督和审查互助基金管理使用情况</w:t>
      </w:r>
      <w:r w:rsidRPr="00EB3B6D">
        <w:rPr>
          <w:rFonts w:hint="eastAsia"/>
          <w:sz w:val="28"/>
          <w:szCs w:val="28"/>
        </w:rPr>
        <w:t>。</w:t>
      </w:r>
      <w:r w:rsidRPr="00EB3B6D">
        <w:rPr>
          <w:rFonts w:hint="eastAsia"/>
          <w:sz w:val="28"/>
          <w:szCs w:val="28"/>
        </w:rPr>
        <w:br/>
        <w:t>       第十一条 学校人事处及有关部门要及时向互助会管理委员会办公室提供人员变动名单</w:t>
      </w:r>
      <w:r w:rsidR="00F837FB" w:rsidRPr="00EB3B6D">
        <w:rPr>
          <w:rFonts w:hint="eastAsia"/>
          <w:sz w:val="28"/>
          <w:szCs w:val="28"/>
        </w:rPr>
        <w:t>；</w:t>
      </w:r>
      <w:r w:rsidRPr="00EB3B6D">
        <w:rPr>
          <w:rFonts w:hint="eastAsia"/>
          <w:sz w:val="28"/>
          <w:szCs w:val="28"/>
        </w:rPr>
        <w:t>财务处</w:t>
      </w:r>
      <w:r w:rsidR="00F837FB" w:rsidRPr="00EB3B6D">
        <w:rPr>
          <w:rFonts w:hint="eastAsia"/>
          <w:sz w:val="28"/>
          <w:szCs w:val="28"/>
        </w:rPr>
        <w:t>及时与工会财务结算互助会会费收缴及配套金额；后勤管理处及时向管委会办公室提供</w:t>
      </w:r>
      <w:r w:rsidR="000F6F28" w:rsidRPr="00EB3B6D">
        <w:rPr>
          <w:rFonts w:hint="eastAsia"/>
          <w:sz w:val="28"/>
          <w:szCs w:val="28"/>
        </w:rPr>
        <w:t>《南京医科大学教职工自付医疗费证明》信息；</w:t>
      </w:r>
      <w:r w:rsidR="00F837FB" w:rsidRPr="00EB3B6D">
        <w:rPr>
          <w:rFonts w:hint="eastAsia"/>
          <w:sz w:val="28"/>
          <w:szCs w:val="28"/>
        </w:rPr>
        <w:t>离退休工作处</w:t>
      </w:r>
      <w:r w:rsidR="000F6F28" w:rsidRPr="00EB3B6D">
        <w:rPr>
          <w:rFonts w:hint="eastAsia"/>
          <w:sz w:val="28"/>
          <w:szCs w:val="28"/>
        </w:rPr>
        <w:t>协助管委会办公室办理离退休教职工的互助会入会离会、互助金申请等相关事宜。</w:t>
      </w:r>
    </w:p>
    <w:p w14:paraId="4D055B0D" w14:textId="77777777" w:rsidR="00C27B07" w:rsidRPr="00EB3B6D" w:rsidRDefault="00C27B07" w:rsidP="000027F4">
      <w:pPr>
        <w:spacing w:line="540" w:lineRule="exact"/>
        <w:rPr>
          <w:sz w:val="28"/>
          <w:szCs w:val="28"/>
        </w:rPr>
      </w:pPr>
      <w:r w:rsidRPr="00EB3B6D">
        <w:rPr>
          <w:rFonts w:hint="eastAsia"/>
          <w:sz w:val="28"/>
          <w:szCs w:val="28"/>
        </w:rPr>
        <w:t>         </w:t>
      </w:r>
    </w:p>
    <w:p w14:paraId="4F767CB0" w14:textId="0F9A3FEF" w:rsidR="00C27B07" w:rsidRPr="00EB3B6D" w:rsidRDefault="00C27B07" w:rsidP="000027F4">
      <w:pPr>
        <w:spacing w:line="540" w:lineRule="exact"/>
        <w:jc w:val="center"/>
        <w:rPr>
          <w:sz w:val="28"/>
          <w:szCs w:val="28"/>
        </w:rPr>
      </w:pPr>
      <w:r w:rsidRPr="00EB3B6D">
        <w:rPr>
          <w:rFonts w:hint="eastAsia"/>
          <w:sz w:val="28"/>
          <w:szCs w:val="28"/>
        </w:rPr>
        <w:t>第五章 互助金补助申请程序、补助标准及范围</w:t>
      </w:r>
    </w:p>
    <w:p w14:paraId="125A4D35" w14:textId="4B10B1D7" w:rsidR="00C27B07" w:rsidRPr="00EB3B6D" w:rsidRDefault="00C27B07" w:rsidP="000027F4">
      <w:pPr>
        <w:spacing w:line="540" w:lineRule="exact"/>
        <w:jc w:val="left"/>
        <w:rPr>
          <w:sz w:val="28"/>
          <w:szCs w:val="28"/>
        </w:rPr>
      </w:pPr>
      <w:r w:rsidRPr="00EB3B6D">
        <w:rPr>
          <w:rFonts w:hint="eastAsia"/>
          <w:sz w:val="28"/>
          <w:szCs w:val="28"/>
        </w:rPr>
        <w:t>      第十二条 申请互助金补助者应持本人医疗费有效凭据（指定医院的正式发票、明细账或者已报销单据复印件）和本人有效证件（工作证或退休证）到</w:t>
      </w:r>
      <w:r w:rsidR="000F6F28" w:rsidRPr="00EB3B6D">
        <w:rPr>
          <w:rFonts w:hint="eastAsia"/>
          <w:sz w:val="28"/>
          <w:szCs w:val="28"/>
        </w:rPr>
        <w:t>学校门诊部</w:t>
      </w:r>
      <w:r w:rsidRPr="00EB3B6D">
        <w:rPr>
          <w:rFonts w:hint="eastAsia"/>
          <w:sz w:val="28"/>
          <w:szCs w:val="28"/>
        </w:rPr>
        <w:t>，</w:t>
      </w:r>
      <w:r w:rsidR="000F6F28" w:rsidRPr="00EB3B6D">
        <w:rPr>
          <w:rFonts w:hint="eastAsia"/>
          <w:sz w:val="28"/>
          <w:szCs w:val="28"/>
        </w:rPr>
        <w:t>经门诊部审核确定符合申请条件后，</w:t>
      </w:r>
      <w:r w:rsidRPr="00EB3B6D">
        <w:rPr>
          <w:rFonts w:hint="eastAsia"/>
          <w:sz w:val="28"/>
          <w:szCs w:val="28"/>
        </w:rPr>
        <w:t>填写《互助金补助申请表》，办理申请手续，经</w:t>
      </w:r>
      <w:r w:rsidR="000F6F28" w:rsidRPr="00EB3B6D">
        <w:rPr>
          <w:rFonts w:hint="eastAsia"/>
          <w:sz w:val="28"/>
          <w:szCs w:val="28"/>
        </w:rPr>
        <w:t>互助会管委会</w:t>
      </w:r>
      <w:r w:rsidRPr="00EB3B6D">
        <w:rPr>
          <w:rFonts w:hint="eastAsia"/>
          <w:sz w:val="28"/>
          <w:szCs w:val="28"/>
        </w:rPr>
        <w:t>办公室提交管理委员会审批后发放。</w:t>
      </w:r>
      <w:r w:rsidRPr="00EB3B6D">
        <w:rPr>
          <w:rFonts w:hint="eastAsia"/>
          <w:sz w:val="28"/>
          <w:szCs w:val="28"/>
        </w:rPr>
        <w:br/>
        <w:t xml:space="preserve">       </w:t>
      </w:r>
      <w:r w:rsidR="000F6F28" w:rsidRPr="00EB3B6D">
        <w:rPr>
          <w:rFonts w:hint="eastAsia"/>
          <w:sz w:val="28"/>
          <w:szCs w:val="28"/>
        </w:rPr>
        <w:t>一般为</w:t>
      </w:r>
      <w:r w:rsidRPr="00EB3B6D">
        <w:rPr>
          <w:rFonts w:hint="eastAsia"/>
          <w:sz w:val="28"/>
          <w:szCs w:val="28"/>
        </w:rPr>
        <w:t>每年3月份受理和审批会员前一年患病的互助金补助申请</w:t>
      </w:r>
      <w:r w:rsidR="000F6F28" w:rsidRPr="00EB3B6D">
        <w:rPr>
          <w:rFonts w:hint="eastAsia"/>
          <w:sz w:val="28"/>
          <w:szCs w:val="28"/>
        </w:rPr>
        <w:t>；遇需要提前或推迟审批的特殊情况，须提前通知到全体会员和</w:t>
      </w:r>
      <w:r w:rsidR="000F6F28" w:rsidRPr="00EB3B6D">
        <w:rPr>
          <w:rFonts w:hint="eastAsia"/>
          <w:sz w:val="28"/>
          <w:szCs w:val="28"/>
        </w:rPr>
        <w:lastRenderedPageBreak/>
        <w:t>相关部门。</w:t>
      </w:r>
      <w:r w:rsidRPr="00EB3B6D">
        <w:rPr>
          <w:rFonts w:hint="eastAsia"/>
          <w:sz w:val="28"/>
          <w:szCs w:val="28"/>
        </w:rPr>
        <w:br/>
        <w:t>       第十三条 每年因病住院以及在门诊治疗的癌症、肾透析、脏器移植、血友病、再生障碍性贫血、系统性红斑狼疮、精神病（参照大学生医保门诊大病政策范围）的病人，属可报销范围的个人自付的医疗费达到4000元以上</w:t>
      </w:r>
      <w:r w:rsidR="000F6F28" w:rsidRPr="00EB3B6D">
        <w:rPr>
          <w:rFonts w:hint="eastAsia"/>
          <w:sz w:val="28"/>
          <w:szCs w:val="28"/>
        </w:rPr>
        <w:t>的部分</w:t>
      </w:r>
      <w:r w:rsidRPr="00EB3B6D">
        <w:rPr>
          <w:rFonts w:hint="eastAsia"/>
          <w:sz w:val="28"/>
          <w:szCs w:val="28"/>
        </w:rPr>
        <w:t>给予补助。</w:t>
      </w:r>
      <w:r w:rsidRPr="00EB3B6D">
        <w:rPr>
          <w:rFonts w:hint="eastAsia"/>
          <w:sz w:val="28"/>
          <w:szCs w:val="28"/>
        </w:rPr>
        <w:br/>
        <w:t>        补助起点标准如下：</w:t>
      </w:r>
    </w:p>
    <w:p w14:paraId="0B29E4CE" w14:textId="77777777" w:rsidR="00C27B07" w:rsidRPr="00EB3B6D" w:rsidRDefault="00C27B07" w:rsidP="000027F4">
      <w:pPr>
        <w:spacing w:line="540" w:lineRule="exact"/>
        <w:ind w:firstLine="420"/>
        <w:jc w:val="left"/>
        <w:rPr>
          <w:sz w:val="28"/>
          <w:szCs w:val="28"/>
        </w:rPr>
      </w:pPr>
      <w:r w:rsidRPr="00EB3B6D">
        <w:rPr>
          <w:rFonts w:hint="eastAsia"/>
          <w:sz w:val="28"/>
          <w:szCs w:val="28"/>
        </w:rPr>
        <w:t>（一）20000元以下的部分补助30%；</w:t>
      </w:r>
    </w:p>
    <w:p w14:paraId="3E32C3D9" w14:textId="6CD192F7" w:rsidR="00C27B07" w:rsidRPr="00EB3B6D" w:rsidRDefault="00062F5F" w:rsidP="000027F4">
      <w:pPr>
        <w:spacing w:line="540" w:lineRule="exact"/>
        <w:ind w:firstLine="420"/>
        <w:jc w:val="left"/>
        <w:rPr>
          <w:sz w:val="28"/>
          <w:szCs w:val="28"/>
        </w:rPr>
      </w:pPr>
      <w:r w:rsidRPr="00EB3B6D">
        <w:rPr>
          <w:rFonts w:hint="eastAsia"/>
          <w:sz w:val="28"/>
          <w:szCs w:val="28"/>
        </w:rPr>
        <w:t>（二）</w:t>
      </w:r>
      <w:r w:rsidR="00C27B07" w:rsidRPr="00EB3B6D">
        <w:rPr>
          <w:rFonts w:hint="eastAsia"/>
          <w:sz w:val="28"/>
          <w:szCs w:val="28"/>
        </w:rPr>
        <w:t>20000元至30000元以下的部分补助40%；</w:t>
      </w:r>
    </w:p>
    <w:p w14:paraId="02CF8004" w14:textId="327A9317" w:rsidR="00C27B07" w:rsidRPr="00EB3B6D" w:rsidRDefault="00062F5F" w:rsidP="000027F4">
      <w:pPr>
        <w:spacing w:line="540" w:lineRule="exact"/>
        <w:ind w:firstLine="420"/>
        <w:jc w:val="left"/>
        <w:rPr>
          <w:sz w:val="28"/>
          <w:szCs w:val="28"/>
        </w:rPr>
      </w:pPr>
      <w:r w:rsidRPr="00EB3B6D">
        <w:rPr>
          <w:rFonts w:hint="eastAsia"/>
          <w:sz w:val="28"/>
          <w:szCs w:val="28"/>
        </w:rPr>
        <w:t>（三）</w:t>
      </w:r>
      <w:r w:rsidR="00C27B07" w:rsidRPr="00EB3B6D">
        <w:rPr>
          <w:rFonts w:hint="eastAsia"/>
          <w:sz w:val="28"/>
          <w:szCs w:val="28"/>
        </w:rPr>
        <w:t>30000元至40000元以下的部分补助50%；</w:t>
      </w:r>
    </w:p>
    <w:p w14:paraId="63DBD490" w14:textId="5F2CCD5B" w:rsidR="00C27B07" w:rsidRPr="00EB3B6D" w:rsidRDefault="00C27B07" w:rsidP="000027F4">
      <w:pPr>
        <w:spacing w:line="540" w:lineRule="exact"/>
        <w:ind w:firstLine="420"/>
        <w:jc w:val="left"/>
        <w:rPr>
          <w:sz w:val="28"/>
          <w:szCs w:val="28"/>
        </w:rPr>
      </w:pPr>
      <w:r w:rsidRPr="00EB3B6D">
        <w:rPr>
          <w:rFonts w:hint="eastAsia"/>
          <w:sz w:val="28"/>
          <w:szCs w:val="28"/>
        </w:rPr>
        <w:t>（四）超过40000元</w:t>
      </w:r>
      <w:r w:rsidR="000F6F28" w:rsidRPr="00EB3B6D">
        <w:rPr>
          <w:rFonts w:hint="eastAsia"/>
          <w:sz w:val="28"/>
          <w:szCs w:val="28"/>
        </w:rPr>
        <w:t>的部分</w:t>
      </w:r>
      <w:r w:rsidRPr="00EB3B6D">
        <w:rPr>
          <w:rFonts w:hint="eastAsia"/>
          <w:sz w:val="28"/>
          <w:szCs w:val="28"/>
        </w:rPr>
        <w:t>由互助会管理委员会集体讨论补助金额</w:t>
      </w:r>
      <w:r w:rsidR="00062F5F" w:rsidRPr="00EB3B6D">
        <w:rPr>
          <w:rFonts w:hint="eastAsia"/>
          <w:sz w:val="28"/>
          <w:szCs w:val="28"/>
        </w:rPr>
        <w:t>比例</w:t>
      </w:r>
      <w:r w:rsidRPr="00EB3B6D">
        <w:rPr>
          <w:rFonts w:hint="eastAsia"/>
          <w:sz w:val="28"/>
          <w:szCs w:val="28"/>
        </w:rPr>
        <w:t>；</w:t>
      </w:r>
    </w:p>
    <w:p w14:paraId="17EB6559" w14:textId="77777777" w:rsidR="00C27B07" w:rsidRPr="00EB3B6D" w:rsidRDefault="00C27B07" w:rsidP="000027F4">
      <w:pPr>
        <w:spacing w:line="540" w:lineRule="exact"/>
        <w:ind w:firstLine="420"/>
        <w:jc w:val="left"/>
        <w:rPr>
          <w:sz w:val="28"/>
          <w:szCs w:val="28"/>
        </w:rPr>
      </w:pPr>
      <w:r w:rsidRPr="00EB3B6D">
        <w:rPr>
          <w:rFonts w:hint="eastAsia"/>
          <w:sz w:val="28"/>
          <w:szCs w:val="28"/>
        </w:rPr>
        <w:t>（五）个人年度累计补助限额为100000元；</w:t>
      </w:r>
    </w:p>
    <w:p w14:paraId="6B9F9933" w14:textId="0EB2F606" w:rsidR="00FC48ED" w:rsidRPr="00EB3B6D" w:rsidRDefault="00C27B07" w:rsidP="00ED2517">
      <w:pPr>
        <w:spacing w:line="540" w:lineRule="exact"/>
        <w:ind w:firstLine="420"/>
        <w:jc w:val="left"/>
        <w:rPr>
          <w:sz w:val="28"/>
          <w:szCs w:val="28"/>
        </w:rPr>
      </w:pPr>
      <w:r w:rsidRPr="00EB3B6D">
        <w:rPr>
          <w:rFonts w:hint="eastAsia"/>
          <w:sz w:val="28"/>
          <w:szCs w:val="28"/>
        </w:rPr>
        <w:t>（六）对于连续参加互助会5年以上而</w:t>
      </w:r>
      <w:r w:rsidR="00BB57C0" w:rsidRPr="00EB3B6D">
        <w:rPr>
          <w:rFonts w:hint="eastAsia"/>
          <w:sz w:val="28"/>
          <w:szCs w:val="28"/>
        </w:rPr>
        <w:t>首次</w:t>
      </w:r>
      <w:r w:rsidRPr="00EB3B6D">
        <w:rPr>
          <w:rFonts w:hint="eastAsia"/>
          <w:sz w:val="28"/>
          <w:szCs w:val="28"/>
        </w:rPr>
        <w:t>申请补助的职工，补助金额在</w:t>
      </w:r>
      <w:r w:rsidR="00BB57C0" w:rsidRPr="00EB3B6D">
        <w:rPr>
          <w:rFonts w:hint="eastAsia"/>
          <w:sz w:val="28"/>
          <w:szCs w:val="28"/>
        </w:rPr>
        <w:t>40000元以下</w:t>
      </w:r>
      <w:r w:rsidRPr="00EB3B6D">
        <w:rPr>
          <w:rFonts w:hint="eastAsia"/>
          <w:sz w:val="28"/>
          <w:szCs w:val="28"/>
        </w:rPr>
        <w:t>部分的比例增加5%；对于连续参加互助会10年以上而</w:t>
      </w:r>
      <w:r w:rsidR="00BB57C0" w:rsidRPr="00EB3B6D">
        <w:rPr>
          <w:rFonts w:hint="eastAsia"/>
          <w:sz w:val="28"/>
          <w:szCs w:val="28"/>
        </w:rPr>
        <w:t>首次</w:t>
      </w:r>
      <w:r w:rsidRPr="00EB3B6D">
        <w:rPr>
          <w:rFonts w:hint="eastAsia"/>
          <w:sz w:val="28"/>
          <w:szCs w:val="28"/>
        </w:rPr>
        <w:t>申请补助的职工，补助金额在</w:t>
      </w:r>
      <w:r w:rsidR="00BB57C0" w:rsidRPr="00EB3B6D">
        <w:rPr>
          <w:sz w:val="28"/>
          <w:szCs w:val="28"/>
        </w:rPr>
        <w:t>40000元以下部分</w:t>
      </w:r>
      <w:r w:rsidRPr="00EB3B6D">
        <w:rPr>
          <w:rFonts w:hint="eastAsia"/>
          <w:sz w:val="28"/>
          <w:szCs w:val="28"/>
        </w:rPr>
        <w:t>的比例增加10%；对于连续参加互助会15年以上而</w:t>
      </w:r>
      <w:r w:rsidR="00BB57C0" w:rsidRPr="00EB3B6D">
        <w:rPr>
          <w:rFonts w:hint="eastAsia"/>
          <w:sz w:val="28"/>
          <w:szCs w:val="28"/>
        </w:rPr>
        <w:t>首次</w:t>
      </w:r>
      <w:r w:rsidRPr="00EB3B6D">
        <w:rPr>
          <w:rFonts w:hint="eastAsia"/>
          <w:sz w:val="28"/>
          <w:szCs w:val="28"/>
        </w:rPr>
        <w:t>申请补助的职工，补助金额在</w:t>
      </w:r>
      <w:r w:rsidR="00BB57C0" w:rsidRPr="00EB3B6D">
        <w:rPr>
          <w:sz w:val="28"/>
          <w:szCs w:val="28"/>
        </w:rPr>
        <w:t>40000元以下部分</w:t>
      </w:r>
      <w:r w:rsidRPr="00EB3B6D">
        <w:rPr>
          <w:rFonts w:hint="eastAsia"/>
          <w:sz w:val="28"/>
          <w:szCs w:val="28"/>
        </w:rPr>
        <w:t>的比例增加15%</w:t>
      </w:r>
      <w:r w:rsidR="00D530EB" w:rsidRPr="00EB3B6D">
        <w:rPr>
          <w:rFonts w:hint="eastAsia"/>
          <w:sz w:val="28"/>
          <w:szCs w:val="28"/>
        </w:rPr>
        <w:t>。</w:t>
      </w:r>
      <w:r w:rsidRPr="00EB3B6D">
        <w:rPr>
          <w:rFonts w:hint="eastAsia"/>
          <w:sz w:val="28"/>
          <w:szCs w:val="28"/>
        </w:rPr>
        <w:br/>
        <w:t>      第十四条 下列情况不享受互助金补助：</w:t>
      </w:r>
    </w:p>
    <w:p w14:paraId="792E3BC0" w14:textId="77777777" w:rsidR="00FC48ED" w:rsidRPr="00EB3B6D" w:rsidRDefault="00C27B07" w:rsidP="000027F4">
      <w:pPr>
        <w:spacing w:line="540" w:lineRule="exact"/>
        <w:ind w:firstLine="420"/>
        <w:jc w:val="left"/>
        <w:rPr>
          <w:sz w:val="28"/>
          <w:szCs w:val="28"/>
        </w:rPr>
      </w:pPr>
      <w:r w:rsidRPr="00EB3B6D">
        <w:rPr>
          <w:rFonts w:hint="eastAsia"/>
          <w:sz w:val="28"/>
          <w:szCs w:val="28"/>
        </w:rPr>
        <w:t>（一）因各种原因被取消互助会会员资格者；</w:t>
      </w:r>
    </w:p>
    <w:p w14:paraId="7A06D47C" w14:textId="5464342D" w:rsidR="00FC48ED" w:rsidRPr="00EB3B6D" w:rsidRDefault="00C27B07" w:rsidP="000027F4">
      <w:pPr>
        <w:spacing w:line="540" w:lineRule="exact"/>
        <w:ind w:firstLine="420"/>
        <w:jc w:val="left"/>
        <w:rPr>
          <w:sz w:val="28"/>
          <w:szCs w:val="28"/>
        </w:rPr>
      </w:pPr>
      <w:r w:rsidRPr="00EB3B6D">
        <w:rPr>
          <w:rFonts w:hint="eastAsia"/>
          <w:sz w:val="28"/>
          <w:szCs w:val="28"/>
        </w:rPr>
        <w:t>（二）参加基本医疗保险人员在非医保医院就医的费用</w:t>
      </w:r>
      <w:r w:rsidR="00FC48ED" w:rsidRPr="00EB3B6D">
        <w:rPr>
          <w:rFonts w:hint="eastAsia"/>
          <w:sz w:val="28"/>
          <w:szCs w:val="28"/>
        </w:rPr>
        <w:t>；</w:t>
      </w:r>
    </w:p>
    <w:p w14:paraId="6182E3BA" w14:textId="7DB73F5D" w:rsidR="00C27B07" w:rsidRPr="00EB3B6D" w:rsidRDefault="00C27B07" w:rsidP="000027F4">
      <w:pPr>
        <w:spacing w:line="540" w:lineRule="exact"/>
        <w:ind w:firstLine="420"/>
        <w:jc w:val="left"/>
        <w:rPr>
          <w:sz w:val="28"/>
          <w:szCs w:val="28"/>
        </w:rPr>
      </w:pPr>
      <w:r w:rsidRPr="00EB3B6D">
        <w:rPr>
          <w:rFonts w:hint="eastAsia"/>
          <w:sz w:val="28"/>
          <w:szCs w:val="28"/>
        </w:rPr>
        <w:t>（三）《南京医科大学教职工公费医疗管理办法》规定的不属于公费医疗经费开支范围内的费用（事业编制人员适用）；南京市基本医疗保险报销范围以外的费用（非事业编制人员适用）。</w:t>
      </w:r>
    </w:p>
    <w:p w14:paraId="770E585E" w14:textId="77777777" w:rsidR="00C27B07" w:rsidRPr="00EB3B6D" w:rsidRDefault="00C27B07" w:rsidP="000027F4">
      <w:pPr>
        <w:spacing w:line="540" w:lineRule="exact"/>
        <w:jc w:val="left"/>
        <w:rPr>
          <w:sz w:val="28"/>
          <w:szCs w:val="28"/>
        </w:rPr>
      </w:pPr>
    </w:p>
    <w:p w14:paraId="7F864F88" w14:textId="2292DBFE" w:rsidR="00C27B07" w:rsidRPr="00EB3B6D" w:rsidRDefault="00C27B07" w:rsidP="000027F4">
      <w:pPr>
        <w:spacing w:line="540" w:lineRule="exact"/>
        <w:jc w:val="center"/>
        <w:rPr>
          <w:sz w:val="28"/>
          <w:szCs w:val="28"/>
        </w:rPr>
      </w:pPr>
      <w:r w:rsidRPr="00EB3B6D">
        <w:rPr>
          <w:rFonts w:hint="eastAsia"/>
          <w:sz w:val="28"/>
          <w:szCs w:val="28"/>
        </w:rPr>
        <w:t>附 则</w:t>
      </w:r>
    </w:p>
    <w:p w14:paraId="756746E3" w14:textId="473FBEF3" w:rsidR="00C27B07" w:rsidRPr="00EB3B6D" w:rsidRDefault="00C27B07" w:rsidP="000027F4">
      <w:pPr>
        <w:spacing w:line="540" w:lineRule="exact"/>
        <w:rPr>
          <w:sz w:val="28"/>
          <w:szCs w:val="28"/>
        </w:rPr>
      </w:pPr>
      <w:r w:rsidRPr="00EB3B6D">
        <w:rPr>
          <w:rFonts w:hint="eastAsia"/>
          <w:sz w:val="28"/>
          <w:szCs w:val="28"/>
        </w:rPr>
        <w:lastRenderedPageBreak/>
        <w:t>       第十五条 本办法由南京医科大学教职工大病医疗互助会管理委员会负责解释。</w:t>
      </w:r>
      <w:r w:rsidRPr="00EB3B6D">
        <w:rPr>
          <w:rFonts w:hint="eastAsia"/>
          <w:sz w:val="28"/>
          <w:szCs w:val="28"/>
        </w:rPr>
        <w:br/>
        <w:t>      </w:t>
      </w:r>
      <w:r w:rsidRPr="00EB3B6D">
        <w:rPr>
          <w:sz w:val="28"/>
          <w:szCs w:val="28"/>
        </w:rPr>
        <w:t xml:space="preserve"> </w:t>
      </w:r>
      <w:r w:rsidRPr="00EB3B6D">
        <w:rPr>
          <w:rFonts w:hint="eastAsia"/>
          <w:sz w:val="28"/>
          <w:szCs w:val="28"/>
        </w:rPr>
        <w:t>第十六条 本办法遇重大修改，须经南京医科大学教职工代表大会执委会讨论通过由学校颁布实施。</w:t>
      </w:r>
      <w:r w:rsidRPr="00EB3B6D">
        <w:rPr>
          <w:rFonts w:hint="eastAsia"/>
          <w:sz w:val="28"/>
          <w:szCs w:val="28"/>
        </w:rPr>
        <w:br/>
        <w:t>       第十七条 本办法自颁布之日起实施。</w:t>
      </w:r>
    </w:p>
    <w:p w14:paraId="23327B97" w14:textId="77777777" w:rsidR="00ED2517" w:rsidRPr="00EB3B6D" w:rsidRDefault="00ED2517" w:rsidP="000027F4">
      <w:pPr>
        <w:spacing w:line="540" w:lineRule="exact"/>
        <w:rPr>
          <w:sz w:val="28"/>
          <w:szCs w:val="28"/>
        </w:rPr>
      </w:pPr>
    </w:p>
    <w:p w14:paraId="62BC1024" w14:textId="785CA6EA" w:rsidR="00ED2517" w:rsidRPr="00EB3B6D" w:rsidRDefault="00ED2517" w:rsidP="000027F4">
      <w:pPr>
        <w:spacing w:line="540" w:lineRule="exact"/>
        <w:rPr>
          <w:sz w:val="28"/>
          <w:szCs w:val="28"/>
        </w:rPr>
      </w:pPr>
      <w:r w:rsidRPr="00EB3B6D">
        <w:rPr>
          <w:rFonts w:hint="eastAsia"/>
          <w:sz w:val="28"/>
          <w:szCs w:val="28"/>
        </w:rPr>
        <w:t xml:space="preserve"> </w:t>
      </w:r>
    </w:p>
    <w:p w14:paraId="63C42F6F" w14:textId="11A719AA" w:rsidR="00ED2517" w:rsidRPr="00EB3B6D" w:rsidRDefault="00ED2517" w:rsidP="000027F4">
      <w:pPr>
        <w:spacing w:line="540" w:lineRule="exact"/>
        <w:rPr>
          <w:sz w:val="28"/>
          <w:szCs w:val="28"/>
        </w:rPr>
      </w:pPr>
      <w:r w:rsidRPr="00EB3B6D">
        <w:rPr>
          <w:rFonts w:hint="eastAsia"/>
          <w:sz w:val="28"/>
          <w:szCs w:val="28"/>
        </w:rPr>
        <w:t xml:space="preserve">                     南京医科大学教职工大病互助会管理委员会</w:t>
      </w:r>
    </w:p>
    <w:p w14:paraId="52904AD9" w14:textId="7B386FD9" w:rsidR="00ED2517" w:rsidRPr="00EB3B6D" w:rsidRDefault="00ED2517" w:rsidP="000027F4">
      <w:pPr>
        <w:spacing w:line="540" w:lineRule="exact"/>
        <w:rPr>
          <w:sz w:val="28"/>
          <w:szCs w:val="28"/>
        </w:rPr>
      </w:pPr>
      <w:r w:rsidRPr="00EB3B6D">
        <w:rPr>
          <w:rFonts w:hint="eastAsia"/>
          <w:sz w:val="28"/>
          <w:szCs w:val="28"/>
        </w:rPr>
        <w:t xml:space="preserve">                                 2020年5月</w:t>
      </w:r>
    </w:p>
    <w:p w14:paraId="12322EE1" w14:textId="77777777" w:rsidR="00E72FC6" w:rsidRPr="00EB3B6D" w:rsidRDefault="00E72FC6">
      <w:pPr>
        <w:rPr>
          <w:sz w:val="28"/>
          <w:szCs w:val="28"/>
        </w:rPr>
      </w:pPr>
      <w:bookmarkStart w:id="0" w:name="_GoBack"/>
      <w:bookmarkEnd w:id="0"/>
    </w:p>
    <w:sectPr w:rsidR="00E72FC6" w:rsidRPr="00EB3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194D2" w14:textId="77777777" w:rsidR="00D52753" w:rsidRDefault="00D52753" w:rsidP="00883750">
      <w:r>
        <w:separator/>
      </w:r>
    </w:p>
  </w:endnote>
  <w:endnote w:type="continuationSeparator" w:id="0">
    <w:p w14:paraId="0A935D32" w14:textId="77777777" w:rsidR="00D52753" w:rsidRDefault="00D52753"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3C17D" w14:textId="77777777" w:rsidR="00D52753" w:rsidRDefault="00D52753" w:rsidP="00883750">
      <w:r>
        <w:separator/>
      </w:r>
    </w:p>
  </w:footnote>
  <w:footnote w:type="continuationSeparator" w:id="0">
    <w:p w14:paraId="3DB05437" w14:textId="77777777" w:rsidR="00D52753" w:rsidRDefault="00D52753" w:rsidP="0088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07"/>
    <w:rsid w:val="000027F4"/>
    <w:rsid w:val="00033D38"/>
    <w:rsid w:val="00062F5F"/>
    <w:rsid w:val="000F6F28"/>
    <w:rsid w:val="00122B78"/>
    <w:rsid w:val="001A423E"/>
    <w:rsid w:val="00317830"/>
    <w:rsid w:val="00404276"/>
    <w:rsid w:val="00405C0D"/>
    <w:rsid w:val="005000E2"/>
    <w:rsid w:val="006728D0"/>
    <w:rsid w:val="00711884"/>
    <w:rsid w:val="00775A3A"/>
    <w:rsid w:val="00835059"/>
    <w:rsid w:val="00883750"/>
    <w:rsid w:val="00BB57C0"/>
    <w:rsid w:val="00C27B07"/>
    <w:rsid w:val="00D34F3B"/>
    <w:rsid w:val="00D46BF7"/>
    <w:rsid w:val="00D52753"/>
    <w:rsid w:val="00D530EB"/>
    <w:rsid w:val="00D97281"/>
    <w:rsid w:val="00E60B5B"/>
    <w:rsid w:val="00E72FC6"/>
    <w:rsid w:val="00EB3B6D"/>
    <w:rsid w:val="00ED2517"/>
    <w:rsid w:val="00F837FB"/>
    <w:rsid w:val="00FC4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3D3"/>
  <w15:docId w15:val="{ADABED94-51A0-42DB-86A3-775ECD14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B07"/>
    <w:pPr>
      <w:ind w:firstLineChars="200" w:firstLine="420"/>
    </w:pPr>
  </w:style>
  <w:style w:type="paragraph" w:styleId="a4">
    <w:name w:val="Balloon Text"/>
    <w:basedOn w:val="a"/>
    <w:link w:val="Char"/>
    <w:uiPriority w:val="99"/>
    <w:semiHidden/>
    <w:unhideWhenUsed/>
    <w:rsid w:val="005000E2"/>
    <w:rPr>
      <w:sz w:val="18"/>
      <w:szCs w:val="18"/>
    </w:rPr>
  </w:style>
  <w:style w:type="character" w:customStyle="1" w:styleId="Char">
    <w:name w:val="批注框文本 Char"/>
    <w:basedOn w:val="a0"/>
    <w:link w:val="a4"/>
    <w:uiPriority w:val="99"/>
    <w:semiHidden/>
    <w:rsid w:val="005000E2"/>
    <w:rPr>
      <w:sz w:val="18"/>
      <w:szCs w:val="18"/>
    </w:rPr>
  </w:style>
  <w:style w:type="paragraph" w:styleId="a5">
    <w:name w:val="header"/>
    <w:basedOn w:val="a"/>
    <w:link w:val="Char0"/>
    <w:uiPriority w:val="99"/>
    <w:unhideWhenUsed/>
    <w:rsid w:val="008837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3750"/>
    <w:rPr>
      <w:sz w:val="18"/>
      <w:szCs w:val="18"/>
    </w:rPr>
  </w:style>
  <w:style w:type="paragraph" w:styleId="a6">
    <w:name w:val="footer"/>
    <w:basedOn w:val="a"/>
    <w:link w:val="Char1"/>
    <w:uiPriority w:val="99"/>
    <w:unhideWhenUsed/>
    <w:rsid w:val="00883750"/>
    <w:pPr>
      <w:tabs>
        <w:tab w:val="center" w:pos="4153"/>
        <w:tab w:val="right" w:pos="8306"/>
      </w:tabs>
      <w:snapToGrid w:val="0"/>
      <w:jc w:val="left"/>
    </w:pPr>
    <w:rPr>
      <w:sz w:val="18"/>
      <w:szCs w:val="18"/>
    </w:rPr>
  </w:style>
  <w:style w:type="character" w:customStyle="1" w:styleId="Char1">
    <w:name w:val="页脚 Char"/>
    <w:basedOn w:val="a0"/>
    <w:link w:val="a6"/>
    <w:uiPriority w:val="99"/>
    <w:rsid w:val="008837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1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Gelare Redfield</dc:creator>
  <cp:keywords/>
  <dc:description/>
  <cp:lastModifiedBy>Administrator</cp:lastModifiedBy>
  <cp:revision>3</cp:revision>
  <cp:lastPrinted>2020-05-13T08:13:00Z</cp:lastPrinted>
  <dcterms:created xsi:type="dcterms:W3CDTF">2021-01-12T08:43:00Z</dcterms:created>
  <dcterms:modified xsi:type="dcterms:W3CDTF">2021-01-12T08:43:00Z</dcterms:modified>
</cp:coreProperties>
</file>