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8CB09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</w:t>
      </w:r>
    </w:p>
    <w:p w14:paraId="2056F15E">
      <w:pPr>
        <w:jc w:val="center"/>
        <w:rPr>
          <w:rFonts w:hint="eastAsia"/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南京医科大学</w:t>
      </w:r>
      <w:r>
        <w:rPr>
          <w:rFonts w:hint="eastAsia"/>
          <w:b/>
          <w:bCs/>
          <w:sz w:val="28"/>
          <w:szCs w:val="28"/>
          <w:lang w:eastAsia="zh-CN"/>
        </w:rPr>
        <w:t>“</w:t>
      </w:r>
      <w:r>
        <w:rPr>
          <w:rFonts w:hint="eastAsia"/>
          <w:b/>
          <w:bCs/>
          <w:sz w:val="28"/>
          <w:szCs w:val="28"/>
          <w:lang w:val="en-US" w:eastAsia="zh-CN"/>
        </w:rPr>
        <w:t>幸福杯</w:t>
      </w:r>
      <w:r>
        <w:rPr>
          <w:rFonts w:hint="eastAsia"/>
          <w:b/>
          <w:bCs/>
          <w:sz w:val="28"/>
          <w:szCs w:val="28"/>
          <w:lang w:eastAsia="zh-CN"/>
        </w:rPr>
        <w:t>”</w:t>
      </w:r>
      <w:r>
        <w:rPr>
          <w:rFonts w:hint="eastAsia"/>
          <w:b/>
          <w:bCs/>
          <w:sz w:val="28"/>
          <w:szCs w:val="28"/>
        </w:rPr>
        <w:t>教职工羽毛球团体赛报名表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645"/>
        <w:gridCol w:w="975"/>
        <w:gridCol w:w="2466"/>
        <w:gridCol w:w="1751"/>
      </w:tblGrid>
      <w:tr w14:paraId="613A5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85" w:type="dxa"/>
            <w:noWrap w:val="0"/>
            <w:vAlign w:val="top"/>
          </w:tcPr>
          <w:p w14:paraId="4FE828E4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代表队名称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2C0EFA30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XX代表队</w:t>
            </w:r>
          </w:p>
        </w:tc>
        <w:tc>
          <w:tcPr>
            <w:tcW w:w="2466" w:type="dxa"/>
            <w:noWrap w:val="0"/>
            <w:vAlign w:val="top"/>
          </w:tcPr>
          <w:p w14:paraId="48279B25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领队（参与抽签）</w:t>
            </w:r>
          </w:p>
        </w:tc>
        <w:tc>
          <w:tcPr>
            <w:tcW w:w="1751" w:type="dxa"/>
            <w:noWrap w:val="0"/>
            <w:vAlign w:val="top"/>
          </w:tcPr>
          <w:p w14:paraId="26ACA2B1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XXX</w:t>
            </w:r>
          </w:p>
        </w:tc>
      </w:tr>
      <w:tr w14:paraId="05FA5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noWrap w:val="0"/>
            <w:vAlign w:val="top"/>
          </w:tcPr>
          <w:p w14:paraId="45812D68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45" w:type="dxa"/>
            <w:noWrap w:val="0"/>
            <w:vAlign w:val="top"/>
          </w:tcPr>
          <w:p w14:paraId="15932672"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75" w:type="dxa"/>
            <w:noWrap w:val="0"/>
            <w:vAlign w:val="top"/>
          </w:tcPr>
          <w:p w14:paraId="1BA1CB7C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466" w:type="dxa"/>
            <w:noWrap w:val="0"/>
            <w:vAlign w:val="top"/>
          </w:tcPr>
          <w:p w14:paraId="2FCE641E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751" w:type="dxa"/>
            <w:noWrap w:val="0"/>
            <w:vAlign w:val="top"/>
          </w:tcPr>
          <w:p w14:paraId="67CE0C5A"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工号</w:t>
            </w:r>
          </w:p>
        </w:tc>
      </w:tr>
      <w:tr w14:paraId="1AA85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noWrap w:val="0"/>
            <w:vAlign w:val="top"/>
          </w:tcPr>
          <w:p w14:paraId="270BD22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645" w:type="dxa"/>
            <w:noWrap w:val="0"/>
            <w:vAlign w:val="top"/>
          </w:tcPr>
          <w:p w14:paraId="556521B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</w:t>
            </w:r>
          </w:p>
        </w:tc>
        <w:tc>
          <w:tcPr>
            <w:tcW w:w="975" w:type="dxa"/>
            <w:noWrap w:val="0"/>
            <w:vAlign w:val="top"/>
          </w:tcPr>
          <w:p w14:paraId="26766BC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2466" w:type="dxa"/>
            <w:noWrap w:val="0"/>
            <w:vAlign w:val="top"/>
          </w:tcPr>
          <w:p w14:paraId="32071FE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xxxxxxxxxxx</w:t>
            </w:r>
          </w:p>
        </w:tc>
        <w:tc>
          <w:tcPr>
            <w:tcW w:w="1751" w:type="dxa"/>
            <w:noWrap w:val="0"/>
            <w:vAlign w:val="top"/>
          </w:tcPr>
          <w:p w14:paraId="40FB3DBA">
            <w:pPr>
              <w:rPr>
                <w:rFonts w:hint="eastAsia"/>
                <w:sz w:val="28"/>
                <w:szCs w:val="28"/>
              </w:rPr>
            </w:pPr>
          </w:p>
        </w:tc>
      </w:tr>
      <w:tr w14:paraId="7935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noWrap w:val="0"/>
            <w:vAlign w:val="top"/>
          </w:tcPr>
          <w:p w14:paraId="7FE165E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645" w:type="dxa"/>
            <w:noWrap w:val="0"/>
            <w:vAlign w:val="top"/>
          </w:tcPr>
          <w:p w14:paraId="0EA17E1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975" w:type="dxa"/>
            <w:noWrap w:val="0"/>
            <w:vAlign w:val="top"/>
          </w:tcPr>
          <w:p w14:paraId="2C2252D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2466" w:type="dxa"/>
            <w:noWrap w:val="0"/>
            <w:vAlign w:val="top"/>
          </w:tcPr>
          <w:p w14:paraId="5831122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xxxxxxxxxxx</w:t>
            </w:r>
          </w:p>
        </w:tc>
        <w:tc>
          <w:tcPr>
            <w:tcW w:w="1751" w:type="dxa"/>
            <w:noWrap w:val="0"/>
            <w:vAlign w:val="top"/>
          </w:tcPr>
          <w:p w14:paraId="6F847B4E">
            <w:pPr>
              <w:rPr>
                <w:rFonts w:hint="eastAsia"/>
                <w:sz w:val="28"/>
                <w:szCs w:val="28"/>
              </w:rPr>
            </w:pPr>
          </w:p>
        </w:tc>
      </w:tr>
      <w:tr w14:paraId="40FE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noWrap w:val="0"/>
            <w:vAlign w:val="top"/>
          </w:tcPr>
          <w:p w14:paraId="32D251B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645" w:type="dxa"/>
            <w:noWrap w:val="0"/>
            <w:vAlign w:val="top"/>
          </w:tcPr>
          <w:p w14:paraId="1A32931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</w:t>
            </w:r>
          </w:p>
        </w:tc>
        <w:tc>
          <w:tcPr>
            <w:tcW w:w="975" w:type="dxa"/>
            <w:noWrap w:val="0"/>
            <w:vAlign w:val="top"/>
          </w:tcPr>
          <w:p w14:paraId="6204729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2466" w:type="dxa"/>
            <w:noWrap w:val="0"/>
            <w:vAlign w:val="top"/>
          </w:tcPr>
          <w:p w14:paraId="1EF5040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xxxxxxxxxxx</w:t>
            </w:r>
          </w:p>
        </w:tc>
        <w:tc>
          <w:tcPr>
            <w:tcW w:w="1751" w:type="dxa"/>
            <w:noWrap w:val="0"/>
            <w:vAlign w:val="top"/>
          </w:tcPr>
          <w:p w14:paraId="4B251FEC">
            <w:pPr>
              <w:rPr>
                <w:rFonts w:hint="eastAsia"/>
                <w:sz w:val="28"/>
                <w:szCs w:val="28"/>
              </w:rPr>
            </w:pPr>
          </w:p>
        </w:tc>
      </w:tr>
      <w:tr w14:paraId="3F409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noWrap w:val="0"/>
            <w:vAlign w:val="top"/>
          </w:tcPr>
          <w:p w14:paraId="5BEA64E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645" w:type="dxa"/>
            <w:noWrap w:val="0"/>
            <w:vAlign w:val="top"/>
          </w:tcPr>
          <w:p w14:paraId="5ECC04D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</w:t>
            </w:r>
          </w:p>
        </w:tc>
        <w:tc>
          <w:tcPr>
            <w:tcW w:w="975" w:type="dxa"/>
            <w:noWrap w:val="0"/>
            <w:vAlign w:val="top"/>
          </w:tcPr>
          <w:p w14:paraId="7DF9377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2466" w:type="dxa"/>
            <w:noWrap w:val="0"/>
            <w:vAlign w:val="top"/>
          </w:tcPr>
          <w:p w14:paraId="77779C6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xxxxxxxxxxx</w:t>
            </w:r>
          </w:p>
        </w:tc>
        <w:tc>
          <w:tcPr>
            <w:tcW w:w="1751" w:type="dxa"/>
            <w:noWrap w:val="0"/>
            <w:vAlign w:val="top"/>
          </w:tcPr>
          <w:p w14:paraId="35DCB0B1">
            <w:pPr>
              <w:rPr>
                <w:rFonts w:hint="eastAsia"/>
                <w:sz w:val="28"/>
                <w:szCs w:val="28"/>
              </w:rPr>
            </w:pPr>
          </w:p>
        </w:tc>
      </w:tr>
      <w:tr w14:paraId="2232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noWrap w:val="0"/>
            <w:vAlign w:val="top"/>
          </w:tcPr>
          <w:p w14:paraId="1C14118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645" w:type="dxa"/>
            <w:noWrap w:val="0"/>
            <w:vAlign w:val="top"/>
          </w:tcPr>
          <w:p w14:paraId="448637F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</w:t>
            </w:r>
          </w:p>
        </w:tc>
        <w:tc>
          <w:tcPr>
            <w:tcW w:w="975" w:type="dxa"/>
            <w:noWrap w:val="0"/>
            <w:vAlign w:val="top"/>
          </w:tcPr>
          <w:p w14:paraId="4AA5FBE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2466" w:type="dxa"/>
            <w:noWrap w:val="0"/>
            <w:vAlign w:val="top"/>
          </w:tcPr>
          <w:p w14:paraId="4E6B55C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xxxxxxxxxxx</w:t>
            </w:r>
          </w:p>
        </w:tc>
        <w:tc>
          <w:tcPr>
            <w:tcW w:w="1751" w:type="dxa"/>
            <w:noWrap w:val="0"/>
            <w:vAlign w:val="top"/>
          </w:tcPr>
          <w:p w14:paraId="1623EEC4">
            <w:pPr>
              <w:rPr>
                <w:rFonts w:hint="eastAsia"/>
                <w:sz w:val="28"/>
                <w:szCs w:val="28"/>
              </w:rPr>
            </w:pPr>
          </w:p>
        </w:tc>
      </w:tr>
      <w:tr w14:paraId="20A57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noWrap w:val="0"/>
            <w:vAlign w:val="top"/>
          </w:tcPr>
          <w:p w14:paraId="799FFE9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645" w:type="dxa"/>
            <w:noWrap w:val="0"/>
            <w:vAlign w:val="top"/>
          </w:tcPr>
          <w:p w14:paraId="62E6BA10"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F</w:t>
            </w:r>
          </w:p>
        </w:tc>
        <w:tc>
          <w:tcPr>
            <w:tcW w:w="975" w:type="dxa"/>
            <w:noWrap w:val="0"/>
            <w:vAlign w:val="top"/>
          </w:tcPr>
          <w:p w14:paraId="20DEEFD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2466" w:type="dxa"/>
            <w:noWrap w:val="0"/>
            <w:vAlign w:val="top"/>
          </w:tcPr>
          <w:p w14:paraId="2AF35E6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xxxxxxxxxxx</w:t>
            </w:r>
          </w:p>
        </w:tc>
        <w:tc>
          <w:tcPr>
            <w:tcW w:w="1751" w:type="dxa"/>
            <w:noWrap w:val="0"/>
            <w:vAlign w:val="top"/>
          </w:tcPr>
          <w:p w14:paraId="4B0F8240">
            <w:pPr>
              <w:rPr>
                <w:rFonts w:hint="eastAsia"/>
                <w:sz w:val="28"/>
                <w:szCs w:val="28"/>
              </w:rPr>
            </w:pPr>
          </w:p>
        </w:tc>
      </w:tr>
      <w:tr w14:paraId="50E1C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noWrap w:val="0"/>
            <w:vAlign w:val="top"/>
          </w:tcPr>
          <w:p w14:paraId="3342A28E"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７</w:t>
            </w:r>
          </w:p>
        </w:tc>
        <w:tc>
          <w:tcPr>
            <w:tcW w:w="1645" w:type="dxa"/>
            <w:noWrap w:val="0"/>
            <w:vAlign w:val="top"/>
          </w:tcPr>
          <w:p w14:paraId="22A48E95"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Ｇ</w:t>
            </w:r>
          </w:p>
        </w:tc>
        <w:tc>
          <w:tcPr>
            <w:tcW w:w="975" w:type="dxa"/>
            <w:noWrap w:val="0"/>
            <w:vAlign w:val="top"/>
          </w:tcPr>
          <w:p w14:paraId="7D9B5885">
            <w:pP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2466" w:type="dxa"/>
            <w:noWrap w:val="0"/>
            <w:vAlign w:val="top"/>
          </w:tcPr>
          <w:p w14:paraId="643917FE">
            <w:pP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xxxxxxxxxxx</w:t>
            </w:r>
          </w:p>
        </w:tc>
        <w:tc>
          <w:tcPr>
            <w:tcW w:w="1751" w:type="dxa"/>
            <w:noWrap w:val="0"/>
            <w:vAlign w:val="top"/>
          </w:tcPr>
          <w:p w14:paraId="6E67D455">
            <w:pPr>
              <w:rPr>
                <w:rFonts w:hint="eastAsia"/>
                <w:sz w:val="28"/>
                <w:szCs w:val="28"/>
              </w:rPr>
            </w:pPr>
          </w:p>
        </w:tc>
      </w:tr>
      <w:tr w14:paraId="0B4E2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noWrap w:val="0"/>
            <w:vAlign w:val="top"/>
          </w:tcPr>
          <w:p w14:paraId="21D50C88"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注：</w:t>
            </w:r>
            <w:r>
              <w:rPr>
                <w:rFonts w:hint="eastAsia"/>
                <w:sz w:val="28"/>
                <w:szCs w:val="28"/>
                <w:lang w:eastAsia="zh-CN"/>
              </w:rPr>
              <w:t>１．</w:t>
            </w:r>
            <w:r>
              <w:rPr>
                <w:rFonts w:hint="eastAsia"/>
                <w:sz w:val="28"/>
                <w:szCs w:val="28"/>
              </w:rPr>
              <w:t>报名只需要提供参赛队员相关信息（如上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表</w:t>
            </w:r>
            <w:r>
              <w:rPr>
                <w:rFonts w:hint="eastAsia"/>
                <w:sz w:val="28"/>
                <w:szCs w:val="28"/>
              </w:rPr>
              <w:t>）即可，正式比赛前由领队提交每个项目参赛队员名单给当场裁判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参赛队员必须是报名表中的一员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 w14:paraId="4B237C13"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　　２．</w:t>
            </w:r>
            <w:r>
              <w:rPr>
                <w:rFonts w:hint="eastAsia"/>
                <w:sz w:val="28"/>
                <w:szCs w:val="28"/>
              </w:rPr>
              <w:t>赛前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做好充分</w:t>
            </w:r>
            <w:r>
              <w:rPr>
                <w:sz w:val="28"/>
                <w:szCs w:val="28"/>
              </w:rPr>
              <w:t>热身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sz w:val="28"/>
                <w:szCs w:val="28"/>
              </w:rPr>
              <w:t>避免运动</w:t>
            </w:r>
            <w:r>
              <w:rPr>
                <w:rFonts w:hint="eastAsia"/>
                <w:sz w:val="28"/>
                <w:szCs w:val="28"/>
              </w:rPr>
              <w:t>损伤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 w14:paraId="2976B88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　　３．</w:t>
            </w:r>
            <w:r>
              <w:rPr>
                <w:sz w:val="28"/>
                <w:szCs w:val="28"/>
              </w:rPr>
              <w:t>有条件的单位和个人可自行购买保险。</w:t>
            </w:r>
          </w:p>
        </w:tc>
      </w:tr>
    </w:tbl>
    <w:p w14:paraId="2192D22B">
      <w:pPr>
        <w:jc w:val="both"/>
        <w:rPr>
          <w:rFonts w:hint="eastAsia"/>
          <w:sz w:val="44"/>
          <w:szCs w:val="44"/>
        </w:rPr>
      </w:pPr>
    </w:p>
    <w:p w14:paraId="63AA43A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 Sans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B6236"/>
    <w:rsid w:val="74CB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2025-05-06T08:18:00Z</dcterms:created>
  <dc:creator>小溪</dc:creator>
  <cp:lastModifiedBy>小溪</cp:lastModifiedBy>
  <dcterms:modified xsi:type="dcterms:W3CDTF">2025-05-06T08:19:29Z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F067BF16F53D427F91C1E19D87A2F135_11</vt:lpwstr>
  </property>
  <property fmtid="{D5CDD505-2E9C-101B-9397-08002B2CF9AE}" pid="4" name="KSOTemplateDocerSaveRecord">
    <vt:lpwstr>eyJoZGlkIjoiNTg0YWNlOTVmOWQ0YWNkN2I2OWUwNzgzMjAwODI5MGQiLCJ1c2VySWQiOiIzMzQ3NDgyMTYifQ==</vt:lpwstr>
  </property>
</Properties>
</file>