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80" w:lineRule="auto"/>
        <w:jc w:val="center"/>
        <w:rPr>
          <w:rFonts w:ascii="华文中宋" w:hAnsi="华文中宋" w:eastAsia="华文中宋" w:cs="华文中宋"/>
          <w:b/>
          <w:bCs/>
          <w:sz w:val="32"/>
          <w:szCs w:val="32"/>
        </w:rPr>
      </w:pPr>
      <w:r>
        <w:rPr>
          <w:rFonts w:ascii="华文中宋" w:hAnsi="华文中宋" w:eastAsia="华文中宋" w:cs="华文中宋"/>
          <w:b/>
          <w:bCs/>
          <w:sz w:val="32"/>
          <w:szCs w:val="32"/>
          <w:lang w:val="zh-CN"/>
        </w:rPr>
        <w:t>南京医科大学江苏银行金融</w:t>
      </w:r>
      <w:r>
        <w:rPr>
          <w:rFonts w:ascii="华文中宋" w:hAnsi="华文中宋" w:eastAsia="华文中宋" w:cs="华文中宋"/>
          <w:b/>
          <w:bCs/>
          <w:sz w:val="32"/>
          <w:szCs w:val="32"/>
          <w:lang w:val="zh-TW" w:eastAsia="zh-TW"/>
        </w:rPr>
        <w:t>服务方案</w:t>
      </w:r>
    </w:p>
    <w:p>
      <w:pPr>
        <w:pStyle w:val="5"/>
        <w:spacing w:before="240" w:line="360" w:lineRule="auto"/>
        <w:ind w:left="0" w:firstLine="560"/>
        <w:rPr>
          <w:rFonts w:ascii="仿宋" w:hAnsi="仿宋" w:eastAsia="仿宋" w:cs="仿宋"/>
          <w:sz w:val="28"/>
          <w:szCs w:val="28"/>
          <w:lang w:val="zh-TW" w:eastAsia="zh-TW"/>
        </w:rPr>
      </w:pPr>
      <w:bookmarkStart w:id="0" w:name="_GoBack"/>
      <w:bookmarkEnd w:id="0"/>
      <w:r>
        <w:rPr>
          <w:rFonts w:ascii="仿宋" w:hAnsi="仿宋" w:eastAsia="仿宋" w:cs="仿宋"/>
          <w:sz w:val="28"/>
          <w:szCs w:val="28"/>
          <w:lang w:val="zh-TW" w:eastAsia="zh-TW"/>
        </w:rPr>
        <w:t>江苏银行消费金融与信用卡中心可为贵校教职工安排专员提供上门服务</w:t>
      </w:r>
      <w:r>
        <w:rPr>
          <w:rFonts w:hint="eastAsia" w:ascii="仿宋" w:hAnsi="仿宋" w:eastAsia="仿宋" w:cs="仿宋"/>
          <w:sz w:val="28"/>
          <w:szCs w:val="28"/>
          <w:lang w:val="zh-TW"/>
        </w:rPr>
        <w:t>，</w:t>
      </w:r>
      <w:r>
        <w:rPr>
          <w:rFonts w:ascii="仿宋" w:hAnsi="仿宋" w:eastAsia="仿宋" w:cs="仿宋"/>
          <w:sz w:val="28"/>
          <w:szCs w:val="28"/>
          <w:lang w:val="zh-TW" w:eastAsia="zh-TW"/>
        </w:rPr>
        <w:t>服务内容简介如下</w:t>
      </w:r>
      <w:r>
        <w:rPr>
          <w:rFonts w:hint="eastAsia" w:ascii="仿宋" w:hAnsi="仿宋" w:eastAsia="仿宋" w:cs="仿宋"/>
          <w:sz w:val="28"/>
          <w:szCs w:val="28"/>
          <w:lang w:val="zh-TW"/>
        </w:rPr>
        <w:t>。</w:t>
      </w:r>
    </w:p>
    <w:p>
      <w:pPr>
        <w:pStyle w:val="5"/>
        <w:spacing w:line="360" w:lineRule="auto"/>
        <w:ind w:left="0" w:firstLine="560"/>
        <w:rPr>
          <w:rFonts w:ascii="仿宋" w:hAnsi="仿宋" w:eastAsia="仿宋" w:cs="仿宋"/>
          <w:sz w:val="28"/>
          <w:szCs w:val="28"/>
        </w:rPr>
      </w:pPr>
      <w:r>
        <w:rPr>
          <w:rFonts w:ascii="仿宋" w:hAnsi="仿宋" w:eastAsia="仿宋" w:cs="仿宋"/>
          <w:sz w:val="28"/>
          <w:szCs w:val="28"/>
          <w:lang w:val="zh-CN"/>
        </w:rPr>
        <w:t>一、</w:t>
      </w:r>
      <w:r>
        <w:rPr>
          <w:rFonts w:ascii="仿宋" w:hAnsi="仿宋" w:eastAsia="仿宋" w:cs="仿宋"/>
          <w:sz w:val="28"/>
          <w:szCs w:val="28"/>
          <w:lang w:val="zh-TW" w:eastAsia="zh-TW"/>
        </w:rPr>
        <w:t>尽享我行各种信用卡优惠。目前可申办的热门卡种有标准卡、彩照卡、车主卡等</w:t>
      </w:r>
      <w:r>
        <w:rPr>
          <w:rFonts w:ascii="仿宋" w:hAnsi="仿宋" w:eastAsia="仿宋" w:cs="仿宋"/>
          <w:sz w:val="28"/>
          <w:szCs w:val="28"/>
        </w:rPr>
        <w:t>……</w:t>
      </w:r>
    </w:p>
    <w:p>
      <w:pPr>
        <w:pStyle w:val="5"/>
        <w:spacing w:line="360" w:lineRule="auto"/>
        <w:ind w:left="0" w:firstLine="560"/>
        <w:rPr>
          <w:rFonts w:ascii="仿宋" w:hAnsi="仿宋" w:eastAsia="仿宋" w:cs="仿宋"/>
          <w:sz w:val="28"/>
          <w:szCs w:val="28"/>
        </w:rPr>
      </w:pPr>
      <w:r>
        <w:rPr>
          <w:rFonts w:ascii="仿宋" w:hAnsi="仿宋" w:eastAsia="仿宋" w:cs="仿宋"/>
          <w:sz w:val="28"/>
          <w:szCs w:val="28"/>
        </w:rPr>
        <w:t>1.</w:t>
      </w:r>
      <w:r>
        <w:rPr>
          <w:rFonts w:ascii="仿宋" w:hAnsi="仿宋" w:eastAsia="仿宋" w:cs="仿宋"/>
          <w:sz w:val="28"/>
          <w:szCs w:val="28"/>
          <w:lang w:val="zh-TW" w:eastAsia="zh-TW"/>
        </w:rPr>
        <w:t>专员服务</w:t>
      </w:r>
    </w:p>
    <w:p>
      <w:pPr>
        <w:pStyle w:val="5"/>
        <w:spacing w:line="360" w:lineRule="auto"/>
        <w:ind w:left="0" w:firstLine="560"/>
        <w:rPr>
          <w:rFonts w:ascii="仿宋" w:hAnsi="仿宋" w:eastAsia="仿宋" w:cs="仿宋"/>
          <w:sz w:val="28"/>
          <w:szCs w:val="28"/>
        </w:rPr>
      </w:pPr>
      <w:r>
        <w:rPr>
          <w:rFonts w:ascii="仿宋" w:hAnsi="仿宋" w:eastAsia="仿宋" w:cs="仿宋"/>
          <w:sz w:val="28"/>
          <w:szCs w:val="28"/>
          <w:lang w:val="zh-TW" w:eastAsia="zh-TW"/>
        </w:rPr>
        <w:t>我行为贵</w:t>
      </w:r>
      <w:r>
        <w:rPr>
          <w:rFonts w:ascii="仿宋" w:hAnsi="仿宋" w:eastAsia="仿宋" w:cs="仿宋"/>
          <w:sz w:val="28"/>
          <w:szCs w:val="28"/>
          <w:lang w:val="zh-CN"/>
        </w:rPr>
        <w:t>校</w:t>
      </w:r>
      <w:r>
        <w:rPr>
          <w:rFonts w:ascii="仿宋" w:hAnsi="仿宋" w:eastAsia="仿宋" w:cs="仿宋"/>
          <w:sz w:val="28"/>
          <w:szCs w:val="28"/>
          <w:lang w:val="zh-TW" w:eastAsia="zh-TW"/>
        </w:rPr>
        <w:t>专配专业客户经理，根据贵</w:t>
      </w:r>
      <w:r>
        <w:rPr>
          <w:rFonts w:ascii="仿宋" w:hAnsi="仿宋" w:eastAsia="仿宋" w:cs="仿宋"/>
          <w:sz w:val="28"/>
          <w:szCs w:val="28"/>
          <w:lang w:val="zh-CN"/>
        </w:rPr>
        <w:t>校</w:t>
      </w:r>
      <w:r>
        <w:rPr>
          <w:rFonts w:ascii="仿宋" w:hAnsi="仿宋" w:eastAsia="仿宋" w:cs="仿宋"/>
          <w:sz w:val="28"/>
          <w:szCs w:val="28"/>
          <w:lang w:val="zh-TW" w:eastAsia="zh-TW"/>
        </w:rPr>
        <w:t>的需求提供一站式专业服务，可上门用</w:t>
      </w:r>
      <w:r>
        <w:rPr>
          <w:rFonts w:ascii="仿宋" w:hAnsi="仿宋" w:eastAsia="仿宋" w:cs="仿宋"/>
          <w:sz w:val="28"/>
          <w:szCs w:val="28"/>
        </w:rPr>
        <w:t>PAD</w:t>
      </w:r>
      <w:r>
        <w:rPr>
          <w:rFonts w:ascii="仿宋" w:hAnsi="仿宋" w:eastAsia="仿宋" w:cs="仿宋"/>
          <w:sz w:val="28"/>
          <w:szCs w:val="28"/>
          <w:lang w:val="zh-TW" w:eastAsia="zh-TW"/>
        </w:rPr>
        <w:t>现场受理信用卡办理，实时审批，快速发卡。为贵</w:t>
      </w:r>
      <w:r>
        <w:rPr>
          <w:rFonts w:ascii="仿宋" w:hAnsi="仿宋" w:eastAsia="仿宋" w:cs="仿宋"/>
          <w:sz w:val="28"/>
          <w:szCs w:val="28"/>
          <w:lang w:val="zh-CN"/>
        </w:rPr>
        <w:t>校</w:t>
      </w:r>
      <w:r>
        <w:rPr>
          <w:rFonts w:ascii="仿宋" w:hAnsi="仿宋" w:eastAsia="仿宋" w:cs="仿宋"/>
          <w:sz w:val="28"/>
          <w:szCs w:val="28"/>
          <w:lang w:val="zh-TW" w:eastAsia="zh-TW"/>
        </w:rPr>
        <w:t>开立绿色通道，为贵</w:t>
      </w:r>
      <w:r>
        <w:rPr>
          <w:rFonts w:ascii="仿宋" w:hAnsi="仿宋" w:eastAsia="仿宋" w:cs="仿宋"/>
          <w:sz w:val="28"/>
          <w:szCs w:val="28"/>
          <w:lang w:val="zh-CN"/>
        </w:rPr>
        <w:t>校</w:t>
      </w:r>
      <w:r>
        <w:rPr>
          <w:rFonts w:ascii="仿宋" w:hAnsi="仿宋" w:eastAsia="仿宋" w:cs="仿宋"/>
          <w:sz w:val="28"/>
          <w:szCs w:val="28"/>
          <w:lang w:val="zh-TW" w:eastAsia="zh-TW"/>
        </w:rPr>
        <w:t>用户提供最优质的信用卡服务。</w:t>
      </w:r>
    </w:p>
    <w:p>
      <w:pPr>
        <w:pStyle w:val="5"/>
        <w:spacing w:line="360" w:lineRule="auto"/>
        <w:ind w:left="0" w:firstLine="560"/>
        <w:rPr>
          <w:rFonts w:ascii="仿宋" w:hAnsi="仿宋" w:eastAsia="仿宋" w:cs="仿宋"/>
          <w:sz w:val="28"/>
          <w:szCs w:val="28"/>
        </w:rPr>
      </w:pPr>
      <w:r>
        <w:rPr>
          <w:rFonts w:ascii="仿宋" w:hAnsi="仿宋" w:eastAsia="仿宋" w:cs="仿宋"/>
          <w:sz w:val="28"/>
          <w:szCs w:val="28"/>
        </w:rPr>
        <w:t>2.</w:t>
      </w:r>
      <w:r>
        <w:rPr>
          <w:rFonts w:ascii="仿宋" w:hAnsi="仿宋" w:eastAsia="仿宋" w:cs="仿宋"/>
          <w:sz w:val="28"/>
          <w:szCs w:val="28"/>
          <w:lang w:val="zh-TW" w:eastAsia="zh-TW"/>
        </w:rPr>
        <w:t>多样选择</w:t>
      </w:r>
    </w:p>
    <w:p>
      <w:pPr>
        <w:pStyle w:val="5"/>
        <w:spacing w:line="360" w:lineRule="auto"/>
        <w:ind w:left="0" w:firstLine="560"/>
        <w:rPr>
          <w:rFonts w:ascii="仿宋" w:hAnsi="仿宋" w:eastAsia="仿宋" w:cs="仿宋"/>
          <w:sz w:val="28"/>
          <w:szCs w:val="28"/>
        </w:rPr>
      </w:pPr>
      <w:r>
        <w:rPr>
          <w:rFonts w:ascii="仿宋" w:hAnsi="仿宋" w:eastAsia="仿宋" w:cs="仿宋"/>
          <w:sz w:val="28"/>
          <w:szCs w:val="28"/>
          <w:lang w:val="zh-TW" w:eastAsia="zh-TW"/>
        </w:rPr>
        <w:t>（</w:t>
      </w:r>
      <w:r>
        <w:rPr>
          <w:rFonts w:ascii="仿宋" w:hAnsi="仿宋" w:eastAsia="仿宋" w:cs="仿宋"/>
          <w:sz w:val="28"/>
          <w:szCs w:val="28"/>
        </w:rPr>
        <w:t>1</w:t>
      </w:r>
      <w:r>
        <w:rPr>
          <w:rFonts w:ascii="仿宋" w:hAnsi="仿宋" w:eastAsia="仿宋" w:cs="仿宋"/>
          <w:sz w:val="28"/>
          <w:szCs w:val="28"/>
          <w:lang w:val="zh-TW" w:eastAsia="zh-TW"/>
        </w:rPr>
        <w:t>）我行可为贵</w:t>
      </w:r>
      <w:r>
        <w:rPr>
          <w:rFonts w:ascii="仿宋" w:hAnsi="仿宋" w:eastAsia="仿宋" w:cs="仿宋"/>
          <w:sz w:val="28"/>
          <w:szCs w:val="28"/>
          <w:lang w:val="zh-CN"/>
        </w:rPr>
        <w:t>校教职工</w:t>
      </w:r>
      <w:r>
        <w:rPr>
          <w:rFonts w:ascii="仿宋" w:hAnsi="仿宋" w:eastAsia="仿宋" w:cs="仿宋"/>
          <w:sz w:val="28"/>
          <w:szCs w:val="28"/>
          <w:lang w:val="zh-TW" w:eastAsia="zh-TW"/>
        </w:rPr>
        <w:t>办理银联钻石信用卡或</w:t>
      </w:r>
      <w:r>
        <w:rPr>
          <w:rFonts w:ascii="仿宋" w:hAnsi="仿宋" w:eastAsia="仿宋" w:cs="仿宋"/>
          <w:sz w:val="28"/>
          <w:szCs w:val="28"/>
        </w:rPr>
        <w:t>VISA</w:t>
      </w:r>
      <w:r>
        <w:rPr>
          <w:rFonts w:ascii="仿宋" w:hAnsi="仿宋" w:eastAsia="仿宋" w:cs="仿宋"/>
          <w:sz w:val="28"/>
          <w:szCs w:val="28"/>
          <w:lang w:val="zh-TW" w:eastAsia="zh-TW"/>
        </w:rPr>
        <w:t>白金信用卡，银联钻石信用卡享受由银联提供的高端信用卡增值服务，黑色卡面尊显身份；</w:t>
      </w:r>
      <w:r>
        <w:rPr>
          <w:rFonts w:ascii="仿宋" w:hAnsi="仿宋" w:eastAsia="仿宋" w:cs="仿宋"/>
          <w:sz w:val="28"/>
          <w:szCs w:val="28"/>
        </w:rPr>
        <w:t>VISA</w:t>
      </w:r>
      <w:r>
        <w:rPr>
          <w:rFonts w:ascii="仿宋" w:hAnsi="仿宋" w:eastAsia="仿宋" w:cs="仿宋"/>
          <w:sz w:val="28"/>
          <w:szCs w:val="28"/>
          <w:lang w:val="zh-TW" w:eastAsia="zh-TW"/>
        </w:rPr>
        <w:t>白金信用卡享受免货币兑换费用优惠，是一张全币种信用卡，可在全球上百万家特约商户刷卡消费。</w:t>
      </w:r>
    </w:p>
    <w:p>
      <w:pPr>
        <w:spacing w:line="360" w:lineRule="auto"/>
        <w:ind w:firstLine="640"/>
        <w:rPr>
          <w:rFonts w:ascii="仿宋" w:hAnsi="仿宋" w:eastAsia="仿宋" w:cs="仿宋"/>
          <w:sz w:val="28"/>
          <w:szCs w:val="28"/>
        </w:rPr>
      </w:pPr>
      <w:r>
        <w:rPr>
          <w:rFonts w:ascii="仿宋" w:hAnsi="仿宋" w:eastAsia="仿宋" w:cs="仿宋"/>
          <w:sz w:val="28"/>
          <w:szCs w:val="28"/>
          <w:lang w:val="zh-TW" w:eastAsia="zh-TW"/>
        </w:rPr>
        <w:t>（</w:t>
      </w:r>
      <w:r>
        <w:rPr>
          <w:rFonts w:ascii="仿宋" w:hAnsi="仿宋" w:eastAsia="仿宋" w:cs="仿宋"/>
          <w:sz w:val="28"/>
          <w:szCs w:val="28"/>
        </w:rPr>
        <w:t>2</w:t>
      </w:r>
      <w:r>
        <w:rPr>
          <w:rFonts w:ascii="仿宋" w:hAnsi="仿宋" w:eastAsia="仿宋" w:cs="仿宋"/>
          <w:sz w:val="28"/>
          <w:szCs w:val="28"/>
          <w:lang w:val="zh-TW" w:eastAsia="zh-TW"/>
        </w:rPr>
        <w:t>）我行可为私家车主、汽车爱好的员工办理车主卡，天然对接我行车生活平台，享受在线缴罚、违章提醒、驾证查分、安心年检、优惠洗车、停车助手、折扣养护等全方位的</w:t>
      </w:r>
      <w:r>
        <w:rPr>
          <w:rFonts w:ascii="仿宋" w:hAnsi="仿宋" w:eastAsia="仿宋" w:cs="仿宋"/>
          <w:sz w:val="28"/>
          <w:szCs w:val="28"/>
        </w:rPr>
        <w:t>“</w:t>
      </w:r>
      <w:r>
        <w:rPr>
          <w:rFonts w:ascii="仿宋" w:hAnsi="仿宋" w:eastAsia="仿宋" w:cs="仿宋"/>
          <w:sz w:val="28"/>
          <w:szCs w:val="28"/>
          <w:lang w:val="zh-TW" w:eastAsia="zh-TW"/>
        </w:rPr>
        <w:t>以车主为中心</w:t>
      </w:r>
      <w:r>
        <w:rPr>
          <w:rFonts w:ascii="仿宋" w:hAnsi="仿宋" w:eastAsia="仿宋" w:cs="仿宋"/>
          <w:sz w:val="28"/>
          <w:szCs w:val="28"/>
        </w:rPr>
        <w:t>”</w:t>
      </w:r>
      <w:r>
        <w:rPr>
          <w:rFonts w:ascii="仿宋" w:hAnsi="仿宋" w:eastAsia="仿宋" w:cs="仿宋"/>
          <w:sz w:val="28"/>
          <w:szCs w:val="28"/>
          <w:lang w:val="zh-TW" w:eastAsia="zh-TW"/>
        </w:rPr>
        <w:t>的智能生活服务。尊享银联高端卡贵宾权益，目前可享受机场优惠停车、优惠代驾及洗车等多项贵宾服务。</w:t>
      </w:r>
    </w:p>
    <w:p>
      <w:pPr>
        <w:pStyle w:val="5"/>
        <w:spacing w:line="360" w:lineRule="auto"/>
        <w:ind w:left="0" w:firstLine="560"/>
        <w:rPr>
          <w:rFonts w:ascii="仿宋" w:hAnsi="仿宋" w:eastAsia="仿宋" w:cs="仿宋"/>
          <w:sz w:val="28"/>
          <w:szCs w:val="28"/>
        </w:rPr>
      </w:pPr>
      <w:r>
        <w:rPr>
          <w:rFonts w:ascii="仿宋" w:hAnsi="仿宋" w:eastAsia="仿宋" w:cs="仿宋"/>
          <w:sz w:val="28"/>
          <w:szCs w:val="28"/>
          <w:lang w:val="zh-TW" w:eastAsia="zh-TW"/>
        </w:rPr>
        <w:t>（</w:t>
      </w:r>
      <w:r>
        <w:rPr>
          <w:rFonts w:ascii="仿宋" w:hAnsi="仿宋" w:eastAsia="仿宋" w:cs="仿宋"/>
          <w:sz w:val="28"/>
          <w:szCs w:val="28"/>
        </w:rPr>
        <w:t>3</w:t>
      </w:r>
      <w:r>
        <w:rPr>
          <w:rFonts w:ascii="仿宋" w:hAnsi="仿宋" w:eastAsia="仿宋" w:cs="仿宋"/>
          <w:sz w:val="28"/>
          <w:szCs w:val="28"/>
          <w:lang w:val="zh-TW" w:eastAsia="zh-TW"/>
        </w:rPr>
        <w:t>）我行可为贵</w:t>
      </w:r>
      <w:r>
        <w:rPr>
          <w:rFonts w:ascii="仿宋" w:hAnsi="仿宋" w:eastAsia="仿宋" w:cs="仿宋"/>
          <w:sz w:val="28"/>
          <w:szCs w:val="28"/>
          <w:lang w:val="zh-CN"/>
        </w:rPr>
        <w:t>校教职工</w:t>
      </w:r>
      <w:r>
        <w:rPr>
          <w:rFonts w:ascii="仿宋" w:hAnsi="仿宋" w:eastAsia="仿宋" w:cs="仿宋"/>
          <w:sz w:val="28"/>
          <w:szCs w:val="28"/>
          <w:lang w:val="zh-TW" w:eastAsia="zh-TW"/>
        </w:rPr>
        <w:t>免费定制专属彩照信用卡，可将员工喜爱的照片印制在信用卡面上，自行设计，将感情融入卡片，彰显个性色彩。</w:t>
      </w:r>
    </w:p>
    <w:p>
      <w:pPr>
        <w:spacing w:line="360" w:lineRule="auto"/>
        <w:ind w:firstLine="560"/>
        <w:rPr>
          <w:rFonts w:ascii="仿宋" w:hAnsi="仿宋" w:eastAsia="仿宋" w:cs="仿宋"/>
          <w:b/>
          <w:sz w:val="28"/>
          <w:szCs w:val="28"/>
        </w:rPr>
      </w:pPr>
      <w:r>
        <w:rPr>
          <w:rFonts w:ascii="仿宋" w:hAnsi="仿宋" w:eastAsia="仿宋" w:cs="仿宋"/>
          <w:sz w:val="28"/>
          <w:szCs w:val="28"/>
        </w:rPr>
        <w:t>3</w:t>
      </w:r>
      <w:r>
        <w:rPr>
          <w:rFonts w:ascii="仿宋" w:hAnsi="仿宋" w:eastAsia="仿宋" w:cs="仿宋"/>
          <w:sz w:val="28"/>
          <w:szCs w:val="28"/>
          <w:lang w:val="zh-TW" w:eastAsia="zh-TW"/>
        </w:rPr>
        <w:t>、</w:t>
      </w:r>
      <w:r>
        <w:rPr>
          <w:rFonts w:ascii="仿宋" w:hAnsi="仿宋" w:eastAsia="仿宋" w:cs="仿宋"/>
          <w:b/>
          <w:sz w:val="28"/>
          <w:szCs w:val="28"/>
          <w:lang w:val="zh-TW" w:eastAsia="zh-TW"/>
        </w:rPr>
        <w:t>优惠活动</w:t>
      </w:r>
    </w:p>
    <w:p>
      <w:pPr>
        <w:spacing w:line="360" w:lineRule="auto"/>
        <w:ind w:firstLine="560"/>
        <w:rPr>
          <w:rFonts w:ascii="仿宋" w:hAnsi="仿宋" w:eastAsia="仿宋" w:cs="仿宋"/>
          <w:sz w:val="28"/>
          <w:szCs w:val="28"/>
        </w:rPr>
      </w:pPr>
      <w:r>
        <w:rPr>
          <w:rFonts w:ascii="仿宋" w:hAnsi="仿宋" w:eastAsia="仿宋" w:cs="仿宋"/>
          <w:sz w:val="28"/>
          <w:szCs w:val="28"/>
          <w:lang w:val="zh-TW" w:eastAsia="zh-TW"/>
        </w:rPr>
        <w:t>信用卡客户专享我行各类信用卡权益及优惠活动。目前主要活动有</w:t>
      </w:r>
      <w:r>
        <w:rPr>
          <w:rFonts w:ascii="仿宋" w:hAnsi="仿宋" w:eastAsia="仿宋" w:cs="仿宋"/>
          <w:b/>
          <w:sz w:val="28"/>
          <w:szCs w:val="28"/>
          <w:lang w:val="zh-TW" w:eastAsia="zh-TW"/>
        </w:rPr>
        <w:t>阶段性餐饮五折优惠活动</w:t>
      </w:r>
      <w:r>
        <w:rPr>
          <w:rFonts w:ascii="仿宋" w:hAnsi="仿宋" w:eastAsia="仿宋" w:cs="仿宋"/>
          <w:sz w:val="28"/>
          <w:szCs w:val="28"/>
          <w:lang w:val="zh-TW" w:eastAsia="zh-TW"/>
        </w:rPr>
        <w:t>、</w:t>
      </w:r>
      <w:r>
        <w:rPr>
          <w:rFonts w:ascii="仿宋" w:hAnsi="仿宋" w:eastAsia="仿宋" w:cs="仿宋"/>
          <w:b/>
          <w:color w:val="FF0000"/>
          <w:sz w:val="28"/>
          <w:szCs w:val="28"/>
          <w:lang w:val="zh-TW" w:eastAsia="zh-TW"/>
        </w:rPr>
        <w:t>钻石</w:t>
      </w:r>
      <w:r>
        <w:rPr>
          <w:rFonts w:ascii="仿宋" w:hAnsi="仿宋" w:eastAsia="仿宋" w:cs="仿宋"/>
          <w:b/>
          <w:color w:val="FF0000"/>
          <w:sz w:val="28"/>
          <w:szCs w:val="28"/>
        </w:rPr>
        <w:t>/</w:t>
      </w:r>
      <w:r>
        <w:rPr>
          <w:rFonts w:ascii="仿宋" w:hAnsi="仿宋" w:eastAsia="仿宋" w:cs="仿宋"/>
          <w:b/>
          <w:color w:val="FF0000"/>
          <w:sz w:val="28"/>
          <w:szCs w:val="28"/>
          <w:lang w:val="zh-TW" w:eastAsia="zh-TW"/>
        </w:rPr>
        <w:t>白金信用卡禄口机场</w:t>
      </w:r>
      <w:r>
        <w:rPr>
          <w:rFonts w:ascii="仿宋" w:hAnsi="仿宋" w:eastAsia="仿宋" w:cs="仿宋"/>
          <w:b/>
          <w:color w:val="FF0000"/>
          <w:sz w:val="28"/>
          <w:szCs w:val="28"/>
        </w:rPr>
        <w:t>1</w:t>
      </w:r>
      <w:r>
        <w:rPr>
          <w:rFonts w:ascii="仿宋" w:hAnsi="仿宋" w:eastAsia="仿宋" w:cs="仿宋"/>
          <w:b/>
          <w:color w:val="FF0000"/>
          <w:sz w:val="28"/>
          <w:szCs w:val="28"/>
          <w:lang w:val="zh-TW" w:eastAsia="zh-TW"/>
        </w:rPr>
        <w:t>元贵宾候机服务</w:t>
      </w:r>
      <w:r>
        <w:rPr>
          <w:rFonts w:ascii="仿宋" w:hAnsi="仿宋" w:eastAsia="仿宋" w:cs="仿宋"/>
          <w:sz w:val="28"/>
          <w:szCs w:val="28"/>
          <w:lang w:val="zh-TW" w:eastAsia="zh-TW"/>
        </w:rPr>
        <w:t>、</w:t>
      </w:r>
      <w:r>
        <w:rPr>
          <w:rFonts w:ascii="仿宋" w:hAnsi="仿宋" w:eastAsia="仿宋" w:cs="仿宋"/>
          <w:b/>
          <w:sz w:val="28"/>
          <w:szCs w:val="28"/>
          <w:lang w:val="zh-TW" w:eastAsia="zh-TW"/>
        </w:rPr>
        <w:t>车主卡首次消费送</w:t>
      </w:r>
      <w:r>
        <w:rPr>
          <w:rFonts w:ascii="仿宋" w:hAnsi="仿宋" w:eastAsia="仿宋" w:cs="仿宋"/>
          <w:b/>
          <w:sz w:val="28"/>
          <w:szCs w:val="28"/>
        </w:rPr>
        <w:t>50</w:t>
      </w:r>
      <w:r>
        <w:rPr>
          <w:rFonts w:ascii="仿宋" w:hAnsi="仿宋" w:eastAsia="仿宋" w:cs="仿宋"/>
          <w:b/>
          <w:sz w:val="28"/>
          <w:szCs w:val="28"/>
          <w:lang w:val="zh-TW" w:eastAsia="zh-TW"/>
        </w:rPr>
        <w:t>元话费</w:t>
      </w:r>
      <w:r>
        <w:rPr>
          <w:rFonts w:ascii="仿宋" w:hAnsi="仿宋" w:eastAsia="仿宋" w:cs="仿宋"/>
          <w:sz w:val="28"/>
          <w:szCs w:val="28"/>
          <w:lang w:val="zh-TW" w:eastAsia="zh-TW"/>
        </w:rPr>
        <w:t>活动等。</w:t>
      </w:r>
    </w:p>
    <w:p>
      <w:pPr>
        <w:spacing w:line="360" w:lineRule="auto"/>
        <w:ind w:firstLine="560"/>
        <w:rPr>
          <w:rFonts w:ascii="仿宋" w:hAnsi="仿宋" w:eastAsia="仿宋" w:cs="仿宋"/>
          <w:sz w:val="28"/>
          <w:szCs w:val="28"/>
          <w:lang w:val="zh-TW" w:eastAsia="zh-TW"/>
        </w:rPr>
      </w:pPr>
      <w:r>
        <w:rPr>
          <w:rFonts w:ascii="仿宋" w:hAnsi="仿宋" w:eastAsia="仿宋" w:cs="仿宋"/>
          <w:sz w:val="28"/>
          <w:szCs w:val="28"/>
          <w:lang w:val="zh-TW" w:eastAsia="zh-TW"/>
        </w:rPr>
        <w:t>我行将不定期推出各类特色权益及优惠活动，为贵</w:t>
      </w:r>
      <w:r>
        <w:rPr>
          <w:rFonts w:ascii="仿宋" w:hAnsi="仿宋" w:eastAsia="仿宋" w:cs="仿宋"/>
          <w:sz w:val="28"/>
          <w:szCs w:val="28"/>
          <w:lang w:val="zh-CN"/>
        </w:rPr>
        <w:t>校</w:t>
      </w:r>
      <w:r>
        <w:rPr>
          <w:rFonts w:ascii="仿宋" w:hAnsi="仿宋" w:eastAsia="仿宋" w:cs="仿宋"/>
          <w:sz w:val="28"/>
          <w:szCs w:val="28"/>
          <w:lang w:val="zh-TW" w:eastAsia="zh-TW"/>
        </w:rPr>
        <w:t>持卡客户提供丰富精彩的用卡体验。</w:t>
      </w:r>
    </w:p>
    <w:p>
      <w:pPr>
        <w:spacing w:line="360" w:lineRule="auto"/>
        <w:ind w:firstLine="560"/>
        <w:rPr>
          <w:rFonts w:ascii="仿宋" w:hAnsi="仿宋" w:eastAsia="仿宋" w:cs="仿宋"/>
          <w:sz w:val="28"/>
          <w:szCs w:val="28"/>
          <w:lang w:val="zh-TW" w:eastAsia="zh-TW"/>
        </w:rPr>
      </w:pPr>
      <w:r>
        <w:rPr>
          <w:rFonts w:ascii="仿宋" w:hAnsi="仿宋" w:eastAsia="仿宋" w:cs="仿宋"/>
          <w:sz w:val="28"/>
          <w:szCs w:val="28"/>
          <w:lang w:val="zh-CN"/>
        </w:rPr>
        <w:t>二、消费金融分期付款服务</w:t>
      </w:r>
    </w:p>
    <w:p>
      <w:pPr>
        <w:spacing w:line="360" w:lineRule="auto"/>
        <w:ind w:firstLine="560"/>
        <w:rPr>
          <w:rFonts w:ascii="仿宋" w:hAnsi="仿宋" w:eastAsia="仿宋" w:cs="仿宋"/>
          <w:sz w:val="28"/>
          <w:szCs w:val="28"/>
          <w:lang w:val="zh-TW" w:eastAsia="zh-TW"/>
        </w:rPr>
      </w:pPr>
      <w:r>
        <w:rPr>
          <w:rFonts w:ascii="仿宋" w:hAnsi="仿宋" w:eastAsia="仿宋" w:cs="仿宋"/>
          <w:sz w:val="28"/>
          <w:szCs w:val="28"/>
          <w:lang w:val="zh-CN"/>
        </w:rPr>
        <w:t>1、零利息，超低手续费分期产品，车位分期、购车分期、消费分期（家装、旅游、留学、培训等）</w:t>
      </w:r>
    </w:p>
    <w:p>
      <w:pPr>
        <w:spacing w:line="360" w:lineRule="auto"/>
        <w:ind w:firstLine="560"/>
        <w:rPr>
          <w:rFonts w:ascii="仿宋" w:hAnsi="仿宋" w:eastAsia="仿宋" w:cs="仿宋"/>
          <w:sz w:val="28"/>
          <w:szCs w:val="28"/>
          <w:lang w:val="zh-TW" w:eastAsia="zh-TW"/>
        </w:rPr>
      </w:pPr>
      <w:r>
        <w:rPr>
          <w:rFonts w:ascii="仿宋" w:hAnsi="仿宋" w:eastAsia="仿宋" w:cs="仿宋"/>
          <w:sz w:val="28"/>
          <w:szCs w:val="28"/>
          <w:lang w:val="zh-CN"/>
        </w:rPr>
        <w:t>2、产品特色</w:t>
      </w:r>
    </w:p>
    <w:p>
      <w:pPr>
        <w:spacing w:line="360" w:lineRule="auto"/>
        <w:ind w:firstLine="560"/>
        <w:rPr>
          <w:rFonts w:ascii="仿宋" w:hAnsi="仿宋" w:eastAsia="仿宋" w:cs="仿宋"/>
          <w:sz w:val="28"/>
          <w:szCs w:val="28"/>
          <w:lang w:val="zh-TW" w:eastAsia="zh-TW"/>
        </w:rPr>
      </w:pPr>
      <w:r>
        <w:rPr>
          <w:rFonts w:ascii="仿宋" w:hAnsi="仿宋" w:eastAsia="仿宋" w:cs="仿宋"/>
          <w:sz w:val="28"/>
          <w:szCs w:val="28"/>
          <w:lang w:val="zh-CN"/>
        </w:rPr>
        <w:t>（1）、申请简便：30万以内，现金到账；</w:t>
      </w:r>
    </w:p>
    <w:p>
      <w:pPr>
        <w:spacing w:line="360" w:lineRule="auto"/>
        <w:ind w:firstLine="560"/>
        <w:rPr>
          <w:rFonts w:ascii="仿宋" w:hAnsi="仿宋" w:eastAsia="仿宋" w:cs="仿宋"/>
          <w:sz w:val="28"/>
          <w:szCs w:val="28"/>
          <w:lang w:val="zh-TW" w:eastAsia="zh-TW"/>
        </w:rPr>
      </w:pPr>
      <w:r>
        <w:rPr>
          <w:rFonts w:ascii="仿宋" w:hAnsi="仿宋" w:eastAsia="仿宋" w:cs="仿宋"/>
          <w:sz w:val="28"/>
          <w:szCs w:val="28"/>
          <w:lang w:val="zh-CN"/>
        </w:rPr>
        <w:t>（2）、成本低廉：年综合手续费仅为5%；</w:t>
      </w:r>
    </w:p>
    <w:p>
      <w:pPr>
        <w:spacing w:line="360" w:lineRule="auto"/>
        <w:ind w:firstLine="560"/>
        <w:rPr>
          <w:rFonts w:ascii="仿宋" w:hAnsi="仿宋" w:eastAsia="仿宋" w:cs="仿宋"/>
          <w:sz w:val="28"/>
          <w:szCs w:val="28"/>
          <w:lang w:val="zh-TW" w:eastAsia="zh-TW"/>
        </w:rPr>
      </w:pPr>
      <w:r>
        <w:rPr>
          <w:rFonts w:ascii="仿宋" w:hAnsi="仿宋" w:eastAsia="仿宋" w:cs="仿宋"/>
          <w:sz w:val="28"/>
          <w:szCs w:val="28"/>
          <w:lang w:val="zh-CN"/>
        </w:rPr>
        <w:t>（3）、期限灵活：1-3年期限，任您选择；</w:t>
      </w:r>
    </w:p>
    <w:p>
      <w:pPr>
        <w:spacing w:line="360" w:lineRule="auto"/>
        <w:ind w:firstLine="560"/>
        <w:rPr>
          <w:rFonts w:ascii="仿宋" w:hAnsi="仿宋" w:eastAsia="仿宋" w:cs="仿宋"/>
          <w:sz w:val="28"/>
          <w:szCs w:val="28"/>
          <w:lang w:val="zh-TW" w:eastAsia="zh-TW"/>
        </w:rPr>
      </w:pPr>
      <w:r>
        <w:rPr>
          <w:rFonts w:ascii="仿宋" w:hAnsi="仿宋" w:eastAsia="仿宋" w:cs="仿宋"/>
          <w:sz w:val="28"/>
          <w:szCs w:val="28"/>
          <w:lang w:val="zh-CN"/>
        </w:rPr>
        <w:t>（4）、流程高效：手续齐全，最快3个工作日完成工作。</w:t>
      </w:r>
    </w:p>
    <w:p>
      <w:pPr>
        <w:spacing w:line="360" w:lineRule="auto"/>
        <w:ind w:firstLine="560"/>
        <w:rPr>
          <w:rFonts w:ascii="仿宋" w:hAnsi="仿宋" w:eastAsia="仿宋" w:cs="仿宋"/>
          <w:sz w:val="28"/>
          <w:szCs w:val="28"/>
          <w:lang w:val="zh-TW" w:eastAsia="zh-TW"/>
        </w:rPr>
      </w:pPr>
      <w:r>
        <w:rPr>
          <w:rFonts w:ascii="仿宋" w:hAnsi="仿宋" w:eastAsia="仿宋" w:cs="仿宋"/>
          <w:sz w:val="28"/>
          <w:szCs w:val="28"/>
          <w:lang w:val="zh-CN"/>
        </w:rPr>
        <w:t>申请资料简单：只需个人身份证原件即可！</w:t>
      </w:r>
    </w:p>
    <w:p>
      <w:pPr>
        <w:spacing w:line="360" w:lineRule="auto"/>
        <w:ind w:firstLine="560"/>
        <w:rPr>
          <w:rFonts w:hint="eastAsia" w:ascii="仿宋" w:hAnsi="仿宋" w:eastAsia="仿宋" w:cs="仿宋"/>
          <w:sz w:val="28"/>
          <w:szCs w:val="28"/>
          <w:lang w:val="zh-CN"/>
        </w:rPr>
      </w:pPr>
    </w:p>
    <w:p>
      <w:pPr>
        <w:spacing w:line="360" w:lineRule="auto"/>
        <w:ind w:firstLine="560"/>
        <w:rPr>
          <w:rFonts w:hint="eastAsia" w:ascii="仿宋" w:hAnsi="仿宋" w:eastAsia="仿宋" w:cs="仿宋"/>
          <w:sz w:val="28"/>
          <w:szCs w:val="28"/>
          <w:lang w:val="zh-CN"/>
        </w:rPr>
      </w:pPr>
      <w:r>
        <w:rPr>
          <w:rFonts w:ascii="仿宋" w:hAnsi="仿宋" w:eastAsia="仿宋" w:cs="仿宋"/>
          <w:sz w:val="28"/>
          <w:szCs w:val="28"/>
          <w:lang w:val="zh-CN"/>
        </w:rPr>
        <w:t>非常感谢</w:t>
      </w:r>
      <w:r>
        <w:rPr>
          <w:rFonts w:hint="eastAsia" w:ascii="仿宋" w:hAnsi="仿宋" w:eastAsia="仿宋" w:cs="仿宋"/>
          <w:sz w:val="28"/>
          <w:szCs w:val="28"/>
          <w:lang w:val="zh-CN"/>
        </w:rPr>
        <w:t>，</w:t>
      </w:r>
      <w:r>
        <w:rPr>
          <w:rFonts w:ascii="仿宋" w:hAnsi="仿宋" w:eastAsia="仿宋" w:cs="仿宋"/>
          <w:sz w:val="28"/>
          <w:szCs w:val="28"/>
          <w:lang w:val="zh-CN"/>
        </w:rPr>
        <w:t>期待与您的合作</w:t>
      </w:r>
      <w:r>
        <w:rPr>
          <w:rFonts w:hint="eastAsia" w:ascii="仿宋" w:hAnsi="仿宋" w:eastAsia="仿宋" w:cs="仿宋"/>
          <w:sz w:val="28"/>
          <w:szCs w:val="28"/>
          <w:lang w:val="zh-CN"/>
        </w:rPr>
        <w:t>！</w:t>
      </w:r>
    </w:p>
    <w:p>
      <w:pPr>
        <w:spacing w:line="360" w:lineRule="auto"/>
        <w:ind w:firstLine="560"/>
        <w:rPr>
          <w:rFonts w:hint="eastAsia" w:ascii="仿宋" w:hAnsi="仿宋" w:eastAsia="仿宋" w:cs="仿宋"/>
          <w:sz w:val="28"/>
          <w:szCs w:val="28"/>
          <w:lang w:val="zh-CN"/>
        </w:rPr>
      </w:pPr>
    </w:p>
    <w:p>
      <w:pPr>
        <w:spacing w:line="360" w:lineRule="auto"/>
        <w:ind w:firstLine="560"/>
        <w:rPr>
          <w:rFonts w:hint="eastAsia" w:ascii="仿宋" w:hAnsi="仿宋" w:eastAsia="仿宋" w:cs="仿宋"/>
          <w:sz w:val="28"/>
          <w:szCs w:val="28"/>
          <w:lang w:val="zh-CN"/>
        </w:rPr>
      </w:pPr>
      <w:r>
        <w:rPr>
          <w:rFonts w:hint="eastAsia" w:ascii="仿宋" w:hAnsi="仿宋" w:eastAsia="仿宋" w:cs="仿宋"/>
          <w:sz w:val="28"/>
          <w:szCs w:val="28"/>
          <w:lang w:val="zh-CN"/>
        </w:rPr>
        <w:t xml:space="preserve">                       江苏银行消费金融与信用卡中心</w:t>
      </w:r>
    </w:p>
    <w:p>
      <w:pPr>
        <w:spacing w:line="360" w:lineRule="auto"/>
        <w:ind w:right="560" w:firstLine="4760" w:firstLineChars="1700"/>
        <w:rPr>
          <w:rFonts w:hint="eastAsia" w:ascii="仿宋" w:hAnsi="仿宋" w:eastAsia="仿宋" w:cs="仿宋"/>
          <w:sz w:val="28"/>
          <w:szCs w:val="28"/>
          <w:lang w:val="zh-CN"/>
        </w:rPr>
      </w:pPr>
      <w:r>
        <w:rPr>
          <w:rFonts w:hint="eastAsia" w:ascii="仿宋" w:hAnsi="仿宋" w:eastAsia="仿宋" w:cs="仿宋"/>
          <w:sz w:val="28"/>
          <w:szCs w:val="28"/>
          <w:lang w:val="zh-CN"/>
        </w:rPr>
        <w:t>2018.6.14</w:t>
      </w:r>
    </w:p>
    <w:p>
      <w:pPr>
        <w:spacing w:line="360" w:lineRule="auto"/>
        <w:ind w:right="560"/>
        <w:rPr>
          <w:rFonts w:hint="eastAsia" w:ascii="仿宋" w:hAnsi="仿宋" w:eastAsia="仿宋" w:cs="仿宋"/>
          <w:sz w:val="28"/>
          <w:szCs w:val="28"/>
          <w:lang w:val="zh-CN"/>
        </w:rPr>
      </w:pPr>
    </w:p>
    <w:p>
      <w:pPr>
        <w:spacing w:line="360" w:lineRule="auto"/>
        <w:ind w:right="560"/>
        <w:rPr>
          <w:rFonts w:hint="eastAsia" w:ascii="仿宋" w:hAnsi="仿宋" w:eastAsia="仿宋" w:cs="仿宋"/>
          <w:sz w:val="28"/>
          <w:szCs w:val="28"/>
          <w:lang w:val="zh-CN"/>
        </w:rPr>
      </w:pPr>
      <w:r>
        <w:rPr>
          <w:rFonts w:hint="eastAsia" w:ascii="仿宋" w:hAnsi="仿宋" w:eastAsia="仿宋" w:cs="仿宋"/>
          <w:sz w:val="28"/>
          <w:szCs w:val="28"/>
          <w:lang w:val="zh-CN"/>
        </w:rPr>
        <w:t>联系人：程晓云 （江苏银行消费金融与信用卡中心主任）</w:t>
      </w:r>
    </w:p>
    <w:p>
      <w:pPr>
        <w:spacing w:line="360" w:lineRule="auto"/>
        <w:ind w:right="560"/>
        <w:rPr>
          <w:rFonts w:hint="eastAsia" w:ascii="仿宋" w:hAnsi="仿宋" w:eastAsia="仿宋" w:cs="仿宋"/>
          <w:sz w:val="28"/>
          <w:szCs w:val="28"/>
          <w:lang w:val="zh-CN"/>
        </w:rPr>
      </w:pPr>
      <w:r>
        <w:rPr>
          <w:rFonts w:hint="eastAsia" w:ascii="仿宋" w:hAnsi="仿宋" w:eastAsia="仿宋" w:cs="仿宋"/>
          <w:sz w:val="28"/>
          <w:szCs w:val="28"/>
          <w:lang w:val="zh-CN"/>
        </w:rPr>
        <w:t>电话：13912979183</w:t>
      </w:r>
    </w:p>
    <w:p>
      <w:pPr>
        <w:spacing w:line="360" w:lineRule="auto"/>
        <w:ind w:right="560" w:firstLine="4760" w:firstLineChars="1700"/>
        <w:jc w:val="left"/>
        <w:rPr>
          <w:rFonts w:hint="eastAsia" w:ascii="仿宋" w:hAnsi="仿宋" w:eastAsia="仿宋" w:cs="仿宋"/>
          <w:sz w:val="28"/>
          <w:szCs w:val="28"/>
          <w:lang w:val="zh-CN"/>
        </w:rPr>
      </w:pPr>
    </w:p>
    <w:p>
      <w:pPr>
        <w:spacing w:line="360" w:lineRule="auto"/>
        <w:ind w:right="560" w:firstLine="3570" w:firstLineChars="1700"/>
        <w:jc w:val="left"/>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characterSpacingControl w:val="doNotCompress"/>
  <w:compat>
    <w:useFELayout/>
    <w:compatSetting w:name="compatibilityMode" w:uri="http://schemas.microsoft.com/office/word" w:val="12"/>
  </w:compat>
  <w:rsids>
    <w:rsidRoot w:val="00A17076"/>
    <w:rsid w:val="000F39C1"/>
    <w:rsid w:val="007C4B18"/>
    <w:rsid w:val="0081207A"/>
    <w:rsid w:val="008A45F9"/>
    <w:rsid w:val="00A17076"/>
    <w:rsid w:val="00B94C96"/>
    <w:rsid w:val="00FC1B22"/>
    <w:rsid w:val="4F91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uiPriority w:val="0"/>
    <w:pPr>
      <w:widowControl w:val="0"/>
      <w:pBdr>
        <w:top w:val="none" w:color="auto" w:sz="0" w:space="0"/>
        <w:left w:val="none" w:color="auto" w:sz="0" w:space="0"/>
        <w:bottom w:val="none" w:color="auto" w:sz="0" w:space="0"/>
        <w:right w:val="none" w:color="auto" w:sz="0" w:space="0"/>
        <w:between w:val="none" w:color="auto" w:sz="0" w:space="0"/>
      </w:pBdr>
      <w:ind w:left="645" w:firstLine="645"/>
      <w:jc w:val="both"/>
    </w:pPr>
    <w:rPr>
      <w:rFonts w:ascii="Calibri" w:hAnsi="Calibri" w:eastAsia="Calibri" w:cs="Calibri"/>
      <w:color w:val="000000"/>
      <w:kern w:val="2"/>
      <w:sz w:val="16"/>
      <w:szCs w:val="16"/>
      <w:u w:color="000000"/>
      <w:lang w:val="en-US" w:eastAsia="zh-CN" w:bidi="ar-SA"/>
    </w:rPr>
  </w:style>
  <w:style w:type="character" w:styleId="7">
    <w:name w:val="Hyperlink"/>
    <w:uiPriority w:val="0"/>
    <w:rPr>
      <w:u w:val="single"/>
    </w:rPr>
  </w:style>
  <w:style w:type="table" w:customStyle="1" w:styleId="9">
    <w:name w:val="Table Normal"/>
    <w:uiPriority w:val="0"/>
    <w:tblPr>
      <w:tblLayout w:type="fixed"/>
      <w:tblCellMar>
        <w:top w:w="0" w:type="dxa"/>
        <w:left w:w="0" w:type="dxa"/>
        <w:bottom w:w="0" w:type="dxa"/>
        <w:right w:w="0" w:type="dxa"/>
      </w:tblCellMar>
    </w:tblPr>
  </w:style>
  <w:style w:type="paragraph" w:customStyle="1" w:styleId="10">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1">
    <w:name w:val="页眉 Char"/>
    <w:basedOn w:val="6"/>
    <w:link w:val="4"/>
    <w:semiHidden/>
    <w:uiPriority w:val="99"/>
    <w:rPr>
      <w:rFonts w:ascii="Calibri" w:hAnsi="Calibri" w:eastAsia="Calibri" w:cs="Calibri"/>
      <w:color w:val="000000"/>
      <w:kern w:val="2"/>
      <w:sz w:val="18"/>
      <w:szCs w:val="18"/>
      <w:u w:color="000000"/>
    </w:rPr>
  </w:style>
  <w:style w:type="character" w:customStyle="1" w:styleId="12">
    <w:name w:val="页脚 Char"/>
    <w:basedOn w:val="6"/>
    <w:link w:val="3"/>
    <w:semiHidden/>
    <w:uiPriority w:val="99"/>
    <w:rPr>
      <w:rFonts w:ascii="Calibri" w:hAnsi="Calibri" w:eastAsia="Calibri" w:cs="Calibri"/>
      <w:color w:val="000000"/>
      <w:kern w:val="2"/>
      <w:sz w:val="18"/>
      <w:szCs w:val="18"/>
      <w:u w:color="000000"/>
    </w:rPr>
  </w:style>
  <w:style w:type="character" w:customStyle="1" w:styleId="13">
    <w:name w:val="日期 Char"/>
    <w:basedOn w:val="6"/>
    <w:link w:val="2"/>
    <w:semiHidden/>
    <w:uiPriority w:val="99"/>
    <w:rPr>
      <w:rFonts w:ascii="Calibri" w:hAnsi="Calibri" w:eastAsia="Calibri" w:cs="Calibri"/>
      <w:color w:val="000000"/>
      <w:kern w:val="2"/>
      <w:sz w:val="21"/>
      <w:szCs w:val="21"/>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808</Characters>
  <Lines>6</Lines>
  <Paragraphs>1</Paragraphs>
  <TotalTime>0</TotalTime>
  <ScaleCrop>false</ScaleCrop>
  <LinksUpToDate>false</LinksUpToDate>
  <CharactersWithSpaces>948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2018-06-14T08:09:00Z</dcterms:created>
  <dc:creator>user</dc:creator>
  <cp:lastModifiedBy>user</cp:lastModifiedBy>
  <dcterms:modified xsi:type="dcterms:W3CDTF">2018-06-15T07:10:21Z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