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1A20" w14:textId="77777777" w:rsidR="004871B9" w:rsidRDefault="004871B9" w:rsidP="00487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范媛，教授，主任医师，博士生导师，口腔医学院（附属口腔医院）黏膜科主任，口内学系副主任，民盟南京医科大学基层委员会副主委，中华口腔医学会中西医结合专委会副主任委员，江苏省中西医结合学会口腔疾病专委会主任委员。</w:t>
      </w:r>
    </w:p>
    <w:p w14:paraId="3CBBE689" w14:textId="77777777" w:rsidR="004871B9" w:rsidRPr="008473A0" w:rsidRDefault="004871B9" w:rsidP="00487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她</w:t>
      </w:r>
      <w:r w:rsidRPr="008473A0">
        <w:rPr>
          <w:rFonts w:ascii="仿宋" w:eastAsia="仿宋" w:hAnsi="仿宋" w:hint="eastAsia"/>
          <w:sz w:val="32"/>
          <w:szCs w:val="32"/>
        </w:rPr>
        <w:t>从事口腔临床、教学、科研工作</w:t>
      </w:r>
      <w:r w:rsidRPr="008473A0">
        <w:rPr>
          <w:rFonts w:ascii="仿宋" w:eastAsia="仿宋" w:hAnsi="仿宋"/>
          <w:sz w:val="32"/>
          <w:szCs w:val="32"/>
        </w:rPr>
        <w:t>35年，始终把为患者提供高质量的医疗服务放在首位，新冠肺炎疫情防控期间，积极参与医院及江苏-湖北黄石在线医疗，服务患者百余人。她潜心科研，主持多项国家自然基金及科技</w:t>
      </w:r>
      <w:proofErr w:type="gramStart"/>
      <w:r w:rsidRPr="008473A0">
        <w:rPr>
          <w:rFonts w:ascii="仿宋" w:eastAsia="仿宋" w:hAnsi="仿宋"/>
          <w:sz w:val="32"/>
          <w:szCs w:val="32"/>
        </w:rPr>
        <w:t>厅社会</w:t>
      </w:r>
      <w:proofErr w:type="gramEnd"/>
      <w:r w:rsidRPr="008473A0">
        <w:rPr>
          <w:rFonts w:ascii="仿宋" w:eastAsia="仿宋" w:hAnsi="仿宋"/>
          <w:sz w:val="32"/>
          <w:szCs w:val="32"/>
        </w:rPr>
        <w:t>发展项目，获江苏省医学引进新技术二等奖2项、江苏省科学技术二等奖等、中华中医药科学技术二等奖等</w:t>
      </w:r>
      <w:r>
        <w:rPr>
          <w:rFonts w:ascii="仿宋" w:eastAsia="仿宋" w:hAnsi="仿宋" w:hint="eastAsia"/>
          <w:sz w:val="32"/>
          <w:szCs w:val="32"/>
        </w:rPr>
        <w:t>，曾获</w:t>
      </w:r>
      <w:r w:rsidRPr="009231C7">
        <w:rPr>
          <w:rFonts w:ascii="仿宋" w:eastAsia="仿宋" w:hAnsi="仿宋" w:hint="eastAsia"/>
          <w:sz w:val="32"/>
          <w:szCs w:val="32"/>
        </w:rPr>
        <w:t>民盟江苏省年度社会服务先进个人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231C7">
        <w:rPr>
          <w:rFonts w:ascii="仿宋" w:eastAsia="仿宋" w:hAnsi="仿宋" w:hint="eastAsia"/>
          <w:sz w:val="32"/>
          <w:szCs w:val="32"/>
        </w:rPr>
        <w:t>民盟江苏省委庆祝中华人民共和国暨人民政府成立</w:t>
      </w:r>
      <w:r w:rsidRPr="009231C7">
        <w:rPr>
          <w:rFonts w:ascii="仿宋" w:eastAsia="仿宋" w:hAnsi="仿宋"/>
          <w:sz w:val="32"/>
          <w:szCs w:val="32"/>
        </w:rPr>
        <w:t>70周年先进个人</w:t>
      </w:r>
      <w:r>
        <w:rPr>
          <w:rFonts w:ascii="仿宋" w:eastAsia="仿宋" w:hAnsi="仿宋" w:hint="eastAsia"/>
          <w:sz w:val="32"/>
          <w:szCs w:val="32"/>
        </w:rPr>
        <w:t>。</w:t>
      </w:r>
      <w:r w:rsidRPr="008473A0">
        <w:rPr>
          <w:rFonts w:ascii="仿宋" w:eastAsia="仿宋" w:hAnsi="仿宋"/>
          <w:sz w:val="32"/>
          <w:szCs w:val="32"/>
        </w:rPr>
        <w:t>她用勤奋和</w:t>
      </w:r>
      <w:r w:rsidRPr="008473A0">
        <w:rPr>
          <w:rFonts w:ascii="仿宋" w:eastAsia="仿宋" w:hAnsi="仿宋" w:hint="eastAsia"/>
          <w:sz w:val="32"/>
          <w:szCs w:val="32"/>
        </w:rPr>
        <w:t>担当默默</w:t>
      </w:r>
      <w:proofErr w:type="gramStart"/>
      <w:r w:rsidRPr="008473A0">
        <w:rPr>
          <w:rFonts w:ascii="仿宋" w:eastAsia="仿宋" w:hAnsi="仿宋" w:hint="eastAsia"/>
          <w:sz w:val="32"/>
          <w:szCs w:val="32"/>
        </w:rPr>
        <w:t>诠释着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教书育人的内涵，注重言传身教，积极树立以学生为主体的服务意识，使他们“亲其师”，“信其道”，培养研究生</w:t>
      </w:r>
      <w:r w:rsidRPr="008473A0">
        <w:rPr>
          <w:rFonts w:ascii="仿宋" w:eastAsia="仿宋" w:hAnsi="仿宋"/>
          <w:sz w:val="32"/>
          <w:szCs w:val="32"/>
        </w:rPr>
        <w:t>48人，其中博士14人，2020年</w:t>
      </w:r>
      <w:proofErr w:type="gramStart"/>
      <w:r w:rsidRPr="008473A0">
        <w:rPr>
          <w:rFonts w:ascii="仿宋" w:eastAsia="仿宋" w:hAnsi="仿宋"/>
          <w:sz w:val="32"/>
          <w:szCs w:val="32"/>
        </w:rPr>
        <w:t>获南医大</w:t>
      </w:r>
      <w:proofErr w:type="gramEnd"/>
      <w:r w:rsidRPr="008473A0">
        <w:rPr>
          <w:rFonts w:ascii="仿宋" w:eastAsia="仿宋" w:hAnsi="仿宋"/>
          <w:sz w:val="32"/>
          <w:szCs w:val="32"/>
        </w:rPr>
        <w:t>优秀研究生导师。</w:t>
      </w:r>
    </w:p>
    <w:p w14:paraId="21832FED" w14:textId="77777777" w:rsidR="001C7BDC" w:rsidRPr="004871B9" w:rsidRDefault="001C7BDC"/>
    <w:sectPr w:rsidR="001C7BDC" w:rsidRPr="00487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B9"/>
    <w:rsid w:val="001C7BDC"/>
    <w:rsid w:val="0048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0E11"/>
  <w15:chartTrackingRefBased/>
  <w15:docId w15:val="{891A3B3A-6C22-4BBB-B603-1CBEFB26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1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ping</dc:creator>
  <cp:keywords/>
  <dc:description/>
  <cp:lastModifiedBy>zhu ping</cp:lastModifiedBy>
  <cp:revision>1</cp:revision>
  <dcterms:created xsi:type="dcterms:W3CDTF">2022-03-28T10:01:00Z</dcterms:created>
  <dcterms:modified xsi:type="dcterms:W3CDTF">2022-03-28T10:02:00Z</dcterms:modified>
</cp:coreProperties>
</file>